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E19A3" w14:textId="77777777" w:rsidR="00ED3F19" w:rsidRDefault="00ED3F19" w:rsidP="007A1A99">
      <w:pPr>
        <w:snapToGrid w:val="0"/>
        <w:rPr>
          <w:rFonts w:ascii="楷体" w:eastAsia="楷体" w:hAnsi="楷体" w:hint="eastAsia"/>
          <w:b/>
          <w:sz w:val="32"/>
          <w:szCs w:val="32"/>
        </w:rPr>
      </w:pPr>
      <w:bookmarkStart w:id="0" w:name="_Hlk10494765"/>
    </w:p>
    <w:p w14:paraId="456A4A5F"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2019</w:t>
      </w:r>
      <w:r w:rsidRPr="00ED3F19">
        <w:rPr>
          <w:rFonts w:ascii="Times New Roman" w:eastAsia="方正小标宋简体" w:hAnsi="Times New Roman"/>
          <w:sz w:val="44"/>
          <w:szCs w:val="44"/>
        </w:rPr>
        <w:t>年全国职业院校技能大赛</w:t>
      </w:r>
    </w:p>
    <w:p w14:paraId="19B3F548"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教学能力比赛方案</w:t>
      </w:r>
    </w:p>
    <w:p w14:paraId="27D58BAC" w14:textId="1AE7EC15" w:rsidR="00ED3F19" w:rsidRPr="00ED3F19" w:rsidRDefault="00ED3F19" w:rsidP="00ED3F19">
      <w:pPr>
        <w:overflowPunct w:val="0"/>
        <w:jc w:val="center"/>
        <w:outlineLvl w:val="0"/>
        <w:rPr>
          <w:rFonts w:ascii="楷体_GB2312" w:eastAsia="楷体_GB2312" w:hAnsi="Times New Roman"/>
          <w:b/>
          <w:sz w:val="32"/>
        </w:rPr>
      </w:pPr>
      <w:r w:rsidRPr="00ED3F19">
        <w:rPr>
          <w:rFonts w:ascii="楷体_GB2312" w:eastAsia="楷体_GB2312" w:hAnsi="Times New Roman" w:hint="eastAsia"/>
          <w:b/>
          <w:sz w:val="32"/>
        </w:rPr>
        <w:t>（</w:t>
      </w:r>
      <w:r w:rsidR="007432C2">
        <w:rPr>
          <w:rFonts w:ascii="楷体_GB2312" w:eastAsia="楷体_GB2312" w:hAnsi="Times New Roman" w:hint="eastAsia"/>
          <w:b/>
          <w:sz w:val="32"/>
        </w:rPr>
        <w:t>征求意见</w:t>
      </w:r>
      <w:r w:rsidRPr="00ED3F19">
        <w:rPr>
          <w:rFonts w:ascii="楷体_GB2312" w:eastAsia="楷体_GB2312" w:hAnsi="Times New Roman" w:hint="eastAsia"/>
          <w:b/>
          <w:sz w:val="32"/>
        </w:rPr>
        <w:t>稿）</w:t>
      </w:r>
    </w:p>
    <w:p w14:paraId="465C0805" w14:textId="77777777" w:rsidR="00ED3F19" w:rsidRPr="00ED3F19" w:rsidRDefault="00ED3F19" w:rsidP="00ED3F19">
      <w:pPr>
        <w:overflowPunct w:val="0"/>
        <w:ind w:firstLineChars="200" w:firstLine="640"/>
        <w:rPr>
          <w:rFonts w:ascii="Times New Roman" w:eastAsia="方正仿宋简体" w:hAnsi="Times New Roman"/>
          <w:sz w:val="32"/>
        </w:rPr>
      </w:pPr>
    </w:p>
    <w:bookmarkEnd w:id="0"/>
    <w:p w14:paraId="53AC8D0B"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一、指导思想</w:t>
      </w:r>
    </w:p>
    <w:p w14:paraId="1DABC80C"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以习近平新时代中国特色社会主义思想为指导，全面贯彻党的教育方针，落实立德树人根本任务，贯彻全国教育大会精神和《国家职业教育改革实施方案》部署。落实</w:t>
      </w:r>
      <w:proofErr w:type="gramStart"/>
      <w:r w:rsidRPr="00ED3F19">
        <w:rPr>
          <w:rFonts w:ascii="Times New Roman" w:eastAsia="方正仿宋简体" w:hAnsi="Times New Roman"/>
          <w:sz w:val="32"/>
        </w:rPr>
        <w:t>课程思政有关</w:t>
      </w:r>
      <w:proofErr w:type="gramEnd"/>
      <w:r w:rsidRPr="00ED3F19">
        <w:rPr>
          <w:rFonts w:ascii="Times New Roman" w:eastAsia="方正仿宋简体" w:hAnsi="Times New Roman"/>
          <w:sz w:val="32"/>
        </w:rPr>
        <w:t>要求，深化</w:t>
      </w:r>
      <w:r w:rsidR="00F504A4">
        <w:rPr>
          <w:rFonts w:ascii="Times New Roman" w:eastAsia="方正仿宋简体" w:hAnsi="Times New Roman" w:hint="eastAsia"/>
          <w:sz w:val="32"/>
        </w:rPr>
        <w:t>职业院校</w:t>
      </w:r>
      <w:r w:rsidRPr="00ED3F19">
        <w:rPr>
          <w:rFonts w:ascii="Times New Roman" w:eastAsia="方正仿宋简体" w:hAnsi="Times New Roman"/>
          <w:sz w:val="32"/>
        </w:rPr>
        <w:t>教师、教材、教法改革，</w:t>
      </w:r>
      <w:proofErr w:type="gramStart"/>
      <w:r w:rsidRPr="00ED3F19">
        <w:rPr>
          <w:rFonts w:ascii="Times New Roman" w:eastAsia="方正仿宋简体" w:hAnsi="Times New Roman"/>
          <w:sz w:val="32"/>
        </w:rPr>
        <w:t>健全德技并</w:t>
      </w:r>
      <w:proofErr w:type="gramEnd"/>
      <w:r w:rsidRPr="00ED3F19">
        <w:rPr>
          <w:rFonts w:ascii="Times New Roman" w:eastAsia="方正仿宋简体" w:hAnsi="Times New Roman"/>
          <w:sz w:val="32"/>
        </w:rPr>
        <w:t>修、工学结合的育人机制；引导和培养学生注重坚守专业精神、职业精神、工匠精神</w:t>
      </w:r>
      <w:r w:rsidRPr="00ED3F19">
        <w:rPr>
          <w:rFonts w:ascii="方正仿宋简体" w:eastAsia="方正仿宋简体" w:hAnsi="Times New Roman" w:hint="eastAsia"/>
          <w:sz w:val="32"/>
        </w:rPr>
        <w:t>；遵循职业教育教学规律，适应“互联网+职业教育”发展需求，运用大数据、人工智能等现代信息技术，构建以学习者为中心的教育生态；坚持“以赛促教、以赛促学，以赛促改、以赛促建”，促进教师综合</w:t>
      </w:r>
      <w:r w:rsidRPr="00ED3F19">
        <w:rPr>
          <w:rFonts w:ascii="Times New Roman" w:eastAsia="方正仿宋简体" w:hAnsi="Times New Roman"/>
          <w:sz w:val="32"/>
        </w:rPr>
        <w:t>素质、专业化水平和创新能力全面提升，打造高水平、结构化教师教学创新团队。</w:t>
      </w:r>
    </w:p>
    <w:p w14:paraId="62264129"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二、比赛要求</w:t>
      </w:r>
    </w:p>
    <w:p w14:paraId="709EA2B3"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重点考察教学团队（</w:t>
      </w:r>
      <w:r w:rsidRPr="00ED3F19">
        <w:rPr>
          <w:rFonts w:ascii="Times New Roman" w:eastAsia="方正仿宋简体" w:hAnsi="Times New Roman"/>
          <w:sz w:val="32"/>
        </w:rPr>
        <w:t>2~4</w:t>
      </w:r>
      <w:r w:rsidRPr="00ED3F19">
        <w:rPr>
          <w:rFonts w:ascii="Times New Roman" w:eastAsia="方正仿宋简体" w:hAnsi="Times New Roman"/>
          <w:sz w:val="32"/>
        </w:rPr>
        <w:t>人）针对某门课程</w:t>
      </w:r>
      <w:r w:rsidR="00964F30" w:rsidRPr="002D72CE">
        <w:rPr>
          <w:rFonts w:ascii="Times New Roman" w:eastAsia="方正仿宋简体" w:hAnsi="Times New Roman" w:hint="eastAsia"/>
          <w:sz w:val="32"/>
        </w:rPr>
        <w:t>中部分教学内容</w:t>
      </w:r>
      <w:r w:rsidRPr="00ED3F19">
        <w:rPr>
          <w:rFonts w:ascii="Times New Roman" w:eastAsia="方正仿宋简体" w:hAnsi="Times New Roman"/>
          <w:sz w:val="32"/>
        </w:rPr>
        <w:t>完成教学设计、实施课堂教学</w:t>
      </w:r>
      <w:r w:rsidR="00C33AE3" w:rsidRPr="00ED3F19">
        <w:rPr>
          <w:rFonts w:ascii="Times New Roman" w:eastAsia="方正仿宋简体" w:hAnsi="Times New Roman"/>
          <w:sz w:val="32"/>
        </w:rPr>
        <w:t>、</w:t>
      </w:r>
      <w:r w:rsidR="00FF68B3">
        <w:rPr>
          <w:rFonts w:ascii="Times New Roman" w:eastAsia="方正仿宋简体" w:hAnsi="Times New Roman" w:hint="eastAsia"/>
          <w:sz w:val="32"/>
        </w:rPr>
        <w:t>评价</w:t>
      </w:r>
      <w:r w:rsidR="00C33AE3" w:rsidRPr="00ED3F19">
        <w:rPr>
          <w:rFonts w:ascii="Times New Roman" w:eastAsia="方正仿宋简体" w:hAnsi="Times New Roman"/>
          <w:sz w:val="32"/>
        </w:rPr>
        <w:t>目标</w:t>
      </w:r>
      <w:r w:rsidR="00FF68B3">
        <w:rPr>
          <w:rFonts w:ascii="Times New Roman" w:eastAsia="方正仿宋简体" w:hAnsi="Times New Roman" w:hint="eastAsia"/>
          <w:sz w:val="32"/>
        </w:rPr>
        <w:t>达成</w:t>
      </w:r>
      <w:r w:rsidRPr="00ED3F19">
        <w:rPr>
          <w:rFonts w:ascii="Times New Roman" w:eastAsia="方正仿宋简体" w:hAnsi="Times New Roman"/>
          <w:sz w:val="32"/>
        </w:rPr>
        <w:t>、进行反思</w:t>
      </w:r>
      <w:r w:rsidR="00FF68B3">
        <w:rPr>
          <w:rFonts w:ascii="Times New Roman" w:eastAsia="方正仿宋简体" w:hAnsi="Times New Roman" w:hint="eastAsia"/>
          <w:sz w:val="32"/>
        </w:rPr>
        <w:t>改进</w:t>
      </w:r>
      <w:r w:rsidRPr="00ED3F19">
        <w:rPr>
          <w:rFonts w:ascii="Times New Roman" w:eastAsia="方正仿宋简体" w:hAnsi="Times New Roman"/>
          <w:sz w:val="32"/>
        </w:rPr>
        <w:t>的能力。</w:t>
      </w:r>
    </w:p>
    <w:p w14:paraId="10D4A0F2"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教学团队应落实职业教育国家教学标准，对接职业标准（规</w:t>
      </w:r>
      <w:r w:rsidRPr="00ED3F19">
        <w:rPr>
          <w:rFonts w:ascii="Times New Roman" w:eastAsia="方正仿宋简体" w:hAnsi="Times New Roman"/>
          <w:sz w:val="32"/>
        </w:rPr>
        <w:lastRenderedPageBreak/>
        <w:t>范），依据学校专业人才培养方案和实施性课程标准，选取参赛教学内容，进行学情分析，确定教学目标，优化教学过程，合理运用技术、方法和资源等组织课堂教学，进行教学考核与评价，做出教学反思与诊改。课堂教学实施应注重实效性，突出教学重难点的解决方法，实现师生、生生的全面良性互动，关注教与学全过程的信息采集，并根据反映出的问题及时调整教学策略。实</w:t>
      </w:r>
      <w:proofErr w:type="gramStart"/>
      <w:r w:rsidRPr="00ED3F19">
        <w:rPr>
          <w:rFonts w:ascii="Times New Roman" w:eastAsia="方正仿宋简体" w:hAnsi="Times New Roman"/>
          <w:sz w:val="32"/>
        </w:rPr>
        <w:t>训教学</w:t>
      </w:r>
      <w:proofErr w:type="gramEnd"/>
      <w:r w:rsidRPr="00ED3F19">
        <w:rPr>
          <w:rFonts w:ascii="Times New Roman" w:eastAsia="方正仿宋简体" w:hAnsi="Times New Roman"/>
          <w:sz w:val="32"/>
        </w:rPr>
        <w:t>内容应基于真实工作任务、项目及工作流程、过程等，注重利用虚拟仿真实</w:t>
      </w:r>
      <w:proofErr w:type="gramStart"/>
      <w:r w:rsidRPr="00ED3F19">
        <w:rPr>
          <w:rFonts w:ascii="Times New Roman" w:eastAsia="方正仿宋简体" w:hAnsi="Times New Roman"/>
          <w:sz w:val="32"/>
        </w:rPr>
        <w:t>训资源</w:t>
      </w:r>
      <w:proofErr w:type="gramEnd"/>
      <w:r w:rsidRPr="00ED3F19">
        <w:rPr>
          <w:rFonts w:ascii="Times New Roman" w:eastAsia="方正仿宋简体" w:hAnsi="Times New Roman"/>
          <w:sz w:val="32"/>
        </w:rPr>
        <w:t>解决技术技能培养中的重点难点问题，注重通过教师规范操作与有效示范培育精益求精、追求卓越等职业精神。</w:t>
      </w:r>
    </w:p>
    <w:p w14:paraId="482F1764"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教学团队要坚持把立德树人作为中心环节，推进全员全过程全方位</w:t>
      </w:r>
      <w:r w:rsidRPr="00ED3F19">
        <w:rPr>
          <w:rFonts w:ascii="方正仿宋简体" w:eastAsia="方正仿宋简体" w:hAnsi="Times New Roman" w:hint="eastAsia"/>
          <w:sz w:val="32"/>
        </w:rPr>
        <w:t>“</w:t>
      </w:r>
      <w:r w:rsidRPr="00ED3F19">
        <w:rPr>
          <w:rFonts w:ascii="Times New Roman" w:eastAsia="方正仿宋简体" w:hAnsi="Times New Roman"/>
          <w:sz w:val="32"/>
        </w:rPr>
        <w:t>三全育人</w:t>
      </w:r>
      <w:r w:rsidRPr="00ED3F19">
        <w:rPr>
          <w:rFonts w:ascii="方正仿宋简体" w:eastAsia="方正仿宋简体" w:hAnsi="Times New Roman" w:hint="eastAsia"/>
          <w:sz w:val="32"/>
        </w:rPr>
        <w:t>”</w:t>
      </w:r>
      <w:r w:rsidRPr="00ED3F19">
        <w:rPr>
          <w:rFonts w:ascii="Times New Roman" w:eastAsia="方正仿宋简体" w:hAnsi="Times New Roman"/>
          <w:sz w:val="32"/>
        </w:rPr>
        <w:t>，实现思想政治教育与技术技能培养的有机统一；要加强劳动教育，弘扬劳动精神，教育引导学生崇尚劳动、尊重劳动；要推进信息技术与教育教学深度融合，创新教学</w:t>
      </w:r>
      <w:r w:rsidRPr="00ED3F19">
        <w:rPr>
          <w:rFonts w:ascii="Times New Roman" w:eastAsia="方正仿宋简体" w:hAnsi="Times New Roman" w:hint="eastAsia"/>
          <w:sz w:val="32"/>
        </w:rPr>
        <w:t>方式方法、学习</w:t>
      </w:r>
      <w:r w:rsidRPr="00ED3F19">
        <w:rPr>
          <w:rFonts w:ascii="Times New Roman" w:eastAsia="方正仿宋简体" w:hAnsi="Times New Roman"/>
          <w:sz w:val="32"/>
        </w:rPr>
        <w:t>支持环境、服务供给模式，实现因材施教，为个性化学习提供支撑。</w:t>
      </w:r>
    </w:p>
    <w:p w14:paraId="51A12900"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三、比赛分组及参赛限额</w:t>
      </w:r>
    </w:p>
    <w:p w14:paraId="2EAEBE64" w14:textId="77777777" w:rsidR="00ED3F19" w:rsidRPr="00ED3F19" w:rsidRDefault="00ED3F19" w:rsidP="00ED3F19">
      <w:pPr>
        <w:overflowPunct w:val="0"/>
        <w:ind w:firstLineChars="200" w:firstLine="643"/>
        <w:outlineLvl w:val="1"/>
        <w:rPr>
          <w:rFonts w:ascii="Times New Roman" w:eastAsia="楷体_GB2312" w:hAnsi="Times New Roman"/>
          <w:b/>
          <w:sz w:val="32"/>
        </w:rPr>
      </w:pPr>
      <w:r w:rsidRPr="00ED3F19">
        <w:rPr>
          <w:rFonts w:ascii="Times New Roman" w:eastAsia="楷体_GB2312" w:hAnsi="Times New Roman"/>
          <w:b/>
          <w:sz w:val="32"/>
        </w:rPr>
        <w:t>（一）比赛分组</w:t>
      </w:r>
    </w:p>
    <w:p w14:paraId="00CAD08F"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中等职业教育组、高等职业教育组分设</w:t>
      </w:r>
      <w:r w:rsidRPr="00ED3F19">
        <w:rPr>
          <w:rFonts w:ascii="Times New Roman" w:eastAsia="方正仿宋简体" w:hAnsi="Times New Roman"/>
          <w:sz w:val="32"/>
        </w:rPr>
        <w:t>3</w:t>
      </w:r>
      <w:r w:rsidRPr="00ED3F19">
        <w:rPr>
          <w:rFonts w:ascii="Times New Roman" w:eastAsia="方正仿宋简体" w:hAnsi="Times New Roman"/>
          <w:sz w:val="32"/>
        </w:rPr>
        <w:t>个报名组别。</w:t>
      </w:r>
    </w:p>
    <w:p w14:paraId="7FAFA356" w14:textId="7FF18DB8"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1.</w:t>
      </w:r>
      <w:r w:rsidR="00567169">
        <w:rPr>
          <w:rFonts w:ascii="Times New Roman" w:eastAsia="方正仿宋简体" w:hAnsi="Times New Roman" w:hint="eastAsia"/>
          <w:sz w:val="32"/>
        </w:rPr>
        <w:t>中职</w:t>
      </w:r>
      <w:r w:rsidRPr="00ED3F19">
        <w:rPr>
          <w:rFonts w:ascii="Times New Roman" w:eastAsia="方正仿宋简体" w:hAnsi="Times New Roman"/>
          <w:sz w:val="32"/>
        </w:rPr>
        <w:t>公共基础课程组：参赛作品应为公共基础课程中不少于</w:t>
      </w:r>
      <w:r w:rsidRPr="00ED3F19">
        <w:rPr>
          <w:rFonts w:ascii="Times New Roman" w:eastAsia="方正仿宋简体" w:hAnsi="Times New Roman"/>
          <w:sz w:val="32"/>
        </w:rPr>
        <w:t>12</w:t>
      </w:r>
      <w:r w:rsidRPr="00ED3F19">
        <w:rPr>
          <w:rFonts w:ascii="Times New Roman" w:eastAsia="方正仿宋简体" w:hAnsi="Times New Roman"/>
          <w:sz w:val="32"/>
        </w:rPr>
        <w:t>学时连续、完整的教学内容</w:t>
      </w:r>
      <w:r w:rsidR="00B057BC">
        <w:rPr>
          <w:rFonts w:ascii="Times New Roman" w:eastAsia="方正仿宋简体" w:hAnsi="Times New Roman" w:hint="eastAsia"/>
          <w:sz w:val="32"/>
        </w:rPr>
        <w:t>；</w:t>
      </w:r>
    </w:p>
    <w:p w14:paraId="101A0C96" w14:textId="7CDA2908"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lastRenderedPageBreak/>
        <w:t>2.</w:t>
      </w:r>
      <w:r w:rsidR="00567169">
        <w:rPr>
          <w:rFonts w:ascii="Times New Roman" w:eastAsia="方正仿宋简体" w:hAnsi="Times New Roman" w:hint="eastAsia"/>
          <w:sz w:val="32"/>
        </w:rPr>
        <w:t>中</w:t>
      </w:r>
      <w:proofErr w:type="gramStart"/>
      <w:r w:rsidR="00567169">
        <w:rPr>
          <w:rFonts w:ascii="Times New Roman" w:eastAsia="方正仿宋简体" w:hAnsi="Times New Roman" w:hint="eastAsia"/>
          <w:sz w:val="32"/>
        </w:rPr>
        <w:t>职</w:t>
      </w:r>
      <w:r w:rsidR="003072E5">
        <w:rPr>
          <w:rFonts w:ascii="Times New Roman" w:eastAsia="方正仿宋简体" w:hAnsi="Times New Roman"/>
          <w:sz w:val="32"/>
        </w:rPr>
        <w:t>专业</w:t>
      </w:r>
      <w:proofErr w:type="gramEnd"/>
      <w:r w:rsidR="0074604D">
        <w:rPr>
          <w:rFonts w:ascii="Times New Roman" w:eastAsia="方正仿宋简体" w:hAnsi="Times New Roman" w:hint="eastAsia"/>
          <w:sz w:val="32"/>
        </w:rPr>
        <w:t>技能</w:t>
      </w:r>
      <w:r w:rsidR="003072E5">
        <w:rPr>
          <w:rFonts w:ascii="Times New Roman" w:eastAsia="方正仿宋简体" w:hAnsi="Times New Roman"/>
          <w:sz w:val="32"/>
        </w:rPr>
        <w:t>课程</w:t>
      </w:r>
      <w:r w:rsidRPr="00ED3F19">
        <w:rPr>
          <w:rFonts w:ascii="Times New Roman" w:eastAsia="方正仿宋简体" w:hAnsi="Times New Roman"/>
          <w:sz w:val="32"/>
        </w:rPr>
        <w:t>一组：参赛作品应为专业</w:t>
      </w:r>
      <w:r w:rsidR="00567169">
        <w:rPr>
          <w:rFonts w:ascii="Times New Roman" w:eastAsia="方正仿宋简体" w:hAnsi="Times New Roman" w:hint="eastAsia"/>
          <w:sz w:val="32"/>
        </w:rPr>
        <w:t>核心课</w:t>
      </w:r>
      <w:r w:rsidRPr="00ED3F19">
        <w:rPr>
          <w:rFonts w:ascii="Times New Roman" w:eastAsia="方正仿宋简体" w:hAnsi="Times New Roman"/>
          <w:sz w:val="32"/>
        </w:rPr>
        <w:t>或专业</w:t>
      </w:r>
      <w:r w:rsidR="00567169">
        <w:rPr>
          <w:rFonts w:ascii="Times New Roman" w:eastAsia="方正仿宋简体" w:hAnsi="Times New Roman" w:hint="eastAsia"/>
          <w:sz w:val="32"/>
        </w:rPr>
        <w:t>（技能）方向</w:t>
      </w:r>
      <w:r w:rsidRPr="00ED3F19">
        <w:rPr>
          <w:rFonts w:ascii="Times New Roman" w:eastAsia="方正仿宋简体" w:hAnsi="Times New Roman"/>
          <w:sz w:val="32"/>
        </w:rPr>
        <w:t>课中不少于</w:t>
      </w:r>
      <w:r w:rsidRPr="00ED3F19">
        <w:rPr>
          <w:rFonts w:ascii="Times New Roman" w:eastAsia="方正仿宋简体" w:hAnsi="Times New Roman"/>
          <w:sz w:val="32"/>
        </w:rPr>
        <w:t>16</w:t>
      </w:r>
      <w:r w:rsidRPr="00ED3F19">
        <w:rPr>
          <w:rFonts w:ascii="Times New Roman" w:eastAsia="方正仿宋简体" w:hAnsi="Times New Roman"/>
          <w:sz w:val="32"/>
        </w:rPr>
        <w:t>学时连续、完整的教学内容</w:t>
      </w:r>
      <w:r w:rsidR="00B057BC">
        <w:rPr>
          <w:rFonts w:ascii="Times New Roman" w:eastAsia="方正仿宋简体" w:hAnsi="Times New Roman" w:hint="eastAsia"/>
          <w:sz w:val="32"/>
        </w:rPr>
        <w:t>；</w:t>
      </w:r>
    </w:p>
    <w:p w14:paraId="52619C8D" w14:textId="729743AE" w:rsid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3.</w:t>
      </w:r>
      <w:r w:rsidR="00567169">
        <w:rPr>
          <w:rFonts w:ascii="Times New Roman" w:eastAsia="方正仿宋简体" w:hAnsi="Times New Roman" w:hint="eastAsia"/>
          <w:sz w:val="32"/>
        </w:rPr>
        <w:t>中</w:t>
      </w:r>
      <w:proofErr w:type="gramStart"/>
      <w:r w:rsidR="00567169">
        <w:rPr>
          <w:rFonts w:ascii="Times New Roman" w:eastAsia="方正仿宋简体" w:hAnsi="Times New Roman" w:hint="eastAsia"/>
          <w:sz w:val="32"/>
        </w:rPr>
        <w:t>职</w:t>
      </w:r>
      <w:r w:rsidR="003072E5">
        <w:rPr>
          <w:rFonts w:ascii="Times New Roman" w:eastAsia="方正仿宋简体" w:hAnsi="Times New Roman"/>
          <w:sz w:val="32"/>
        </w:rPr>
        <w:t>专业</w:t>
      </w:r>
      <w:proofErr w:type="gramEnd"/>
      <w:r w:rsidR="0074604D">
        <w:rPr>
          <w:rFonts w:ascii="Times New Roman" w:eastAsia="方正仿宋简体" w:hAnsi="Times New Roman" w:hint="eastAsia"/>
          <w:sz w:val="32"/>
        </w:rPr>
        <w:t>技能</w:t>
      </w:r>
      <w:r w:rsidR="003072E5">
        <w:rPr>
          <w:rFonts w:ascii="Times New Roman" w:eastAsia="方正仿宋简体" w:hAnsi="Times New Roman"/>
          <w:sz w:val="32"/>
        </w:rPr>
        <w:t>课程</w:t>
      </w:r>
      <w:r w:rsidRPr="00ED3F19">
        <w:rPr>
          <w:rFonts w:ascii="Times New Roman" w:eastAsia="方正仿宋简体" w:hAnsi="Times New Roman"/>
          <w:sz w:val="32"/>
        </w:rPr>
        <w:t>二组：参赛作品应为</w:t>
      </w:r>
      <w:r w:rsidR="00567169" w:rsidRPr="00ED3F19">
        <w:rPr>
          <w:rFonts w:ascii="Times New Roman" w:eastAsia="方正仿宋简体" w:hAnsi="Times New Roman"/>
          <w:sz w:val="32"/>
        </w:rPr>
        <w:t>专业</w:t>
      </w:r>
      <w:r w:rsidR="00567169">
        <w:rPr>
          <w:rFonts w:ascii="Times New Roman" w:eastAsia="方正仿宋简体" w:hAnsi="Times New Roman" w:hint="eastAsia"/>
          <w:sz w:val="32"/>
        </w:rPr>
        <w:t>核心课</w:t>
      </w:r>
      <w:r w:rsidR="00567169" w:rsidRPr="00ED3F19">
        <w:rPr>
          <w:rFonts w:ascii="Times New Roman" w:eastAsia="方正仿宋简体" w:hAnsi="Times New Roman"/>
          <w:sz w:val="32"/>
        </w:rPr>
        <w:t>或专业</w:t>
      </w:r>
      <w:r w:rsidR="00567169">
        <w:rPr>
          <w:rFonts w:ascii="Times New Roman" w:eastAsia="方正仿宋简体" w:hAnsi="Times New Roman" w:hint="eastAsia"/>
          <w:sz w:val="32"/>
        </w:rPr>
        <w:t>（技能）方向</w:t>
      </w:r>
      <w:r w:rsidR="00567169" w:rsidRPr="00ED3F19">
        <w:rPr>
          <w:rFonts w:ascii="Times New Roman" w:eastAsia="方正仿宋简体" w:hAnsi="Times New Roman"/>
          <w:sz w:val="32"/>
        </w:rPr>
        <w:t>课</w:t>
      </w:r>
      <w:r w:rsidRPr="00ED3F19">
        <w:rPr>
          <w:rFonts w:ascii="Times New Roman" w:eastAsia="方正仿宋简体" w:hAnsi="Times New Roman"/>
          <w:sz w:val="32"/>
        </w:rPr>
        <w:t>中不少于</w:t>
      </w:r>
      <w:r w:rsidRPr="00ED3F19">
        <w:rPr>
          <w:rFonts w:ascii="Times New Roman" w:eastAsia="方正仿宋简体" w:hAnsi="Times New Roman"/>
          <w:sz w:val="32"/>
        </w:rPr>
        <w:t>16</w:t>
      </w:r>
      <w:r w:rsidRPr="00ED3F19">
        <w:rPr>
          <w:rFonts w:ascii="Times New Roman" w:eastAsia="方正仿宋简体" w:hAnsi="Times New Roman"/>
          <w:sz w:val="32"/>
        </w:rPr>
        <w:t>学时连续、完整的教学内容，其中必须包含不少于</w:t>
      </w:r>
      <w:r w:rsidRPr="00ED3F19">
        <w:rPr>
          <w:rFonts w:ascii="Times New Roman" w:eastAsia="方正仿宋简体" w:hAnsi="Times New Roman"/>
          <w:sz w:val="32"/>
        </w:rPr>
        <w:t>6</w:t>
      </w:r>
      <w:r w:rsidRPr="00ED3F19">
        <w:rPr>
          <w:rFonts w:ascii="Times New Roman" w:eastAsia="方正仿宋简体" w:hAnsi="Times New Roman"/>
          <w:sz w:val="32"/>
        </w:rPr>
        <w:t>学时的实</w:t>
      </w:r>
      <w:proofErr w:type="gramStart"/>
      <w:r w:rsidRPr="00ED3F19">
        <w:rPr>
          <w:rFonts w:ascii="Times New Roman" w:eastAsia="方正仿宋简体" w:hAnsi="Times New Roman"/>
          <w:sz w:val="32"/>
        </w:rPr>
        <w:t>训教学</w:t>
      </w:r>
      <w:proofErr w:type="gramEnd"/>
      <w:r w:rsidRPr="00ED3F19">
        <w:rPr>
          <w:rFonts w:ascii="Times New Roman" w:eastAsia="方正仿宋简体" w:hAnsi="Times New Roman"/>
          <w:sz w:val="32"/>
        </w:rPr>
        <w:t>内容。职业学校专业（类）顶岗实习标准中的实习项目工作任务也可参赛。</w:t>
      </w:r>
    </w:p>
    <w:p w14:paraId="5425CF6F" w14:textId="394F3C70" w:rsidR="00567169" w:rsidRPr="00ED3F19" w:rsidRDefault="00567169" w:rsidP="00567169">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4</w:t>
      </w:r>
      <w:r w:rsidRPr="00ED3F19">
        <w:rPr>
          <w:rFonts w:ascii="Times New Roman" w:eastAsia="方正仿宋简体" w:hAnsi="Times New Roman"/>
          <w:sz w:val="32"/>
        </w:rPr>
        <w:t>.</w:t>
      </w:r>
      <w:r>
        <w:rPr>
          <w:rFonts w:ascii="Times New Roman" w:eastAsia="方正仿宋简体" w:hAnsi="Times New Roman" w:hint="eastAsia"/>
          <w:sz w:val="32"/>
        </w:rPr>
        <w:t>高职</w:t>
      </w:r>
      <w:r w:rsidRPr="00ED3F19">
        <w:rPr>
          <w:rFonts w:ascii="Times New Roman" w:eastAsia="方正仿宋简体" w:hAnsi="Times New Roman"/>
          <w:sz w:val="32"/>
        </w:rPr>
        <w:t>公共基础课程组：参赛作品应为公共基础课程中不少于</w:t>
      </w:r>
      <w:r w:rsidRPr="00ED3F19">
        <w:rPr>
          <w:rFonts w:ascii="Times New Roman" w:eastAsia="方正仿宋简体" w:hAnsi="Times New Roman"/>
          <w:sz w:val="32"/>
        </w:rPr>
        <w:t>12</w:t>
      </w:r>
      <w:r w:rsidRPr="00ED3F19">
        <w:rPr>
          <w:rFonts w:ascii="Times New Roman" w:eastAsia="方正仿宋简体" w:hAnsi="Times New Roman"/>
          <w:sz w:val="32"/>
        </w:rPr>
        <w:t>学时连续、完整的教学内容</w:t>
      </w:r>
      <w:r w:rsidR="00B057BC">
        <w:rPr>
          <w:rFonts w:ascii="Times New Roman" w:eastAsia="方正仿宋简体" w:hAnsi="Times New Roman" w:hint="eastAsia"/>
          <w:sz w:val="32"/>
        </w:rPr>
        <w:t>；</w:t>
      </w:r>
    </w:p>
    <w:p w14:paraId="7088C367" w14:textId="2581D82B" w:rsidR="00567169" w:rsidRPr="00ED3F19" w:rsidRDefault="00567169" w:rsidP="00567169">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5</w:t>
      </w:r>
      <w:r w:rsidRPr="00ED3F19">
        <w:rPr>
          <w:rFonts w:ascii="Times New Roman" w:eastAsia="方正仿宋简体" w:hAnsi="Times New Roman"/>
          <w:sz w:val="32"/>
        </w:rPr>
        <w:t>.</w:t>
      </w:r>
      <w:r>
        <w:rPr>
          <w:rFonts w:ascii="Times New Roman" w:eastAsia="方正仿宋简体" w:hAnsi="Times New Roman" w:hint="eastAsia"/>
          <w:sz w:val="32"/>
        </w:rPr>
        <w:t>高职</w:t>
      </w:r>
      <w:r>
        <w:rPr>
          <w:rFonts w:ascii="Times New Roman" w:eastAsia="方正仿宋简体" w:hAnsi="Times New Roman"/>
          <w:sz w:val="32"/>
        </w:rPr>
        <w:t>专业课程</w:t>
      </w:r>
      <w:r w:rsidRPr="00ED3F19">
        <w:rPr>
          <w:rFonts w:ascii="Times New Roman" w:eastAsia="方正仿宋简体" w:hAnsi="Times New Roman"/>
          <w:sz w:val="32"/>
        </w:rPr>
        <w:t>一组：参赛作品应为</w:t>
      </w:r>
      <w:r w:rsidRPr="00567169">
        <w:rPr>
          <w:rFonts w:ascii="Times New Roman" w:eastAsia="方正仿宋简体" w:hAnsi="Times New Roman" w:hint="eastAsia"/>
          <w:sz w:val="32"/>
        </w:rPr>
        <w:t>专业基础课程</w:t>
      </w:r>
      <w:r w:rsidR="00B057BC">
        <w:rPr>
          <w:rFonts w:ascii="Times New Roman" w:eastAsia="方正仿宋简体" w:hAnsi="Times New Roman" w:hint="eastAsia"/>
          <w:sz w:val="32"/>
        </w:rPr>
        <w:t>或</w:t>
      </w:r>
      <w:r w:rsidRPr="00567169">
        <w:rPr>
          <w:rFonts w:ascii="Times New Roman" w:eastAsia="方正仿宋简体" w:hAnsi="Times New Roman" w:hint="eastAsia"/>
          <w:sz w:val="32"/>
        </w:rPr>
        <w:t>专业核心课程</w:t>
      </w:r>
      <w:r w:rsidRPr="00ED3F19">
        <w:rPr>
          <w:rFonts w:ascii="Times New Roman" w:eastAsia="方正仿宋简体" w:hAnsi="Times New Roman"/>
          <w:sz w:val="32"/>
        </w:rPr>
        <w:t>中不少于</w:t>
      </w:r>
      <w:r w:rsidRPr="00ED3F19">
        <w:rPr>
          <w:rFonts w:ascii="Times New Roman" w:eastAsia="方正仿宋简体" w:hAnsi="Times New Roman"/>
          <w:sz w:val="32"/>
        </w:rPr>
        <w:t>16</w:t>
      </w:r>
      <w:r w:rsidRPr="00ED3F19">
        <w:rPr>
          <w:rFonts w:ascii="Times New Roman" w:eastAsia="方正仿宋简体" w:hAnsi="Times New Roman"/>
          <w:sz w:val="32"/>
        </w:rPr>
        <w:t>学时连续、完整的教学内容</w:t>
      </w:r>
      <w:r w:rsidR="00B057BC">
        <w:rPr>
          <w:rFonts w:ascii="Times New Roman" w:eastAsia="方正仿宋简体" w:hAnsi="Times New Roman" w:hint="eastAsia"/>
          <w:sz w:val="32"/>
        </w:rPr>
        <w:t>；</w:t>
      </w:r>
    </w:p>
    <w:p w14:paraId="467779CF" w14:textId="34AB3ADA" w:rsidR="00567169" w:rsidRPr="00567169" w:rsidRDefault="00567169" w:rsidP="00ED3F19">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6</w:t>
      </w:r>
      <w:r w:rsidRPr="00ED3F19">
        <w:rPr>
          <w:rFonts w:ascii="Times New Roman" w:eastAsia="方正仿宋简体" w:hAnsi="Times New Roman"/>
          <w:sz w:val="32"/>
        </w:rPr>
        <w:t>.</w:t>
      </w:r>
      <w:r>
        <w:rPr>
          <w:rFonts w:ascii="Times New Roman" w:eastAsia="方正仿宋简体" w:hAnsi="Times New Roman" w:hint="eastAsia"/>
          <w:sz w:val="32"/>
        </w:rPr>
        <w:t>高职</w:t>
      </w:r>
      <w:r>
        <w:rPr>
          <w:rFonts w:ascii="Times New Roman" w:eastAsia="方正仿宋简体" w:hAnsi="Times New Roman"/>
          <w:sz w:val="32"/>
        </w:rPr>
        <w:t>专业课程</w:t>
      </w:r>
      <w:r w:rsidRPr="00ED3F19">
        <w:rPr>
          <w:rFonts w:ascii="Times New Roman" w:eastAsia="方正仿宋简体" w:hAnsi="Times New Roman"/>
          <w:sz w:val="32"/>
        </w:rPr>
        <w:t>二组：</w:t>
      </w:r>
      <w:r w:rsidRPr="00567169">
        <w:rPr>
          <w:rFonts w:ascii="Times New Roman" w:eastAsia="方正仿宋简体" w:hAnsi="Times New Roman" w:hint="eastAsia"/>
          <w:sz w:val="32"/>
        </w:rPr>
        <w:t>参赛作品应为专业核心课程中不少于</w:t>
      </w:r>
      <w:r w:rsidRPr="00567169">
        <w:rPr>
          <w:rFonts w:ascii="Times New Roman" w:eastAsia="方正仿宋简体" w:hAnsi="Times New Roman" w:hint="eastAsia"/>
          <w:sz w:val="32"/>
        </w:rPr>
        <w:t>16</w:t>
      </w:r>
      <w:r w:rsidRPr="00567169">
        <w:rPr>
          <w:rFonts w:ascii="Times New Roman" w:eastAsia="方正仿宋简体" w:hAnsi="Times New Roman" w:hint="eastAsia"/>
          <w:sz w:val="32"/>
        </w:rPr>
        <w:t>学时连续、完整的教学内容</w:t>
      </w:r>
      <w:r w:rsidRPr="00ED3F19">
        <w:rPr>
          <w:rFonts w:ascii="Times New Roman" w:eastAsia="方正仿宋简体" w:hAnsi="Times New Roman"/>
          <w:sz w:val="32"/>
        </w:rPr>
        <w:t>，其中必须包含不少于</w:t>
      </w:r>
      <w:r w:rsidRPr="00ED3F19">
        <w:rPr>
          <w:rFonts w:ascii="Times New Roman" w:eastAsia="方正仿宋简体" w:hAnsi="Times New Roman"/>
          <w:sz w:val="32"/>
        </w:rPr>
        <w:t>6</w:t>
      </w:r>
      <w:r w:rsidRPr="00ED3F19">
        <w:rPr>
          <w:rFonts w:ascii="Times New Roman" w:eastAsia="方正仿宋简体" w:hAnsi="Times New Roman"/>
          <w:sz w:val="32"/>
        </w:rPr>
        <w:t>学时的实</w:t>
      </w:r>
      <w:proofErr w:type="gramStart"/>
      <w:r w:rsidRPr="00ED3F19">
        <w:rPr>
          <w:rFonts w:ascii="Times New Roman" w:eastAsia="方正仿宋简体" w:hAnsi="Times New Roman"/>
          <w:sz w:val="32"/>
        </w:rPr>
        <w:t>训教学</w:t>
      </w:r>
      <w:proofErr w:type="gramEnd"/>
      <w:r w:rsidRPr="00ED3F19">
        <w:rPr>
          <w:rFonts w:ascii="Times New Roman" w:eastAsia="方正仿宋简体" w:hAnsi="Times New Roman"/>
          <w:sz w:val="32"/>
        </w:rPr>
        <w:t>内容。职业学校专业（类）顶岗实习标准中的实习项目工作任务也可参赛。</w:t>
      </w:r>
    </w:p>
    <w:p w14:paraId="05BFA0B2" w14:textId="77777777" w:rsidR="00ED3F19" w:rsidRPr="00ED3F19" w:rsidRDefault="00ED3F19" w:rsidP="00ED3F19">
      <w:pPr>
        <w:overflowPunct w:val="0"/>
        <w:ind w:firstLineChars="200" w:firstLine="643"/>
        <w:outlineLvl w:val="1"/>
        <w:rPr>
          <w:rFonts w:ascii="Times New Roman" w:eastAsia="楷体_GB2312" w:hAnsi="Times New Roman"/>
          <w:b/>
          <w:sz w:val="32"/>
        </w:rPr>
      </w:pPr>
      <w:bookmarkStart w:id="1" w:name="_Hlk9764033"/>
      <w:r w:rsidRPr="00ED3F19">
        <w:rPr>
          <w:rFonts w:ascii="Times New Roman" w:eastAsia="楷体_GB2312" w:hAnsi="Times New Roman"/>
          <w:b/>
          <w:sz w:val="32"/>
        </w:rPr>
        <w:t>（二）参赛限额</w:t>
      </w:r>
    </w:p>
    <w:p w14:paraId="23848D7B"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各代表队在组织省级比赛的基础上，分别推荐中职组、</w:t>
      </w:r>
      <w:proofErr w:type="gramStart"/>
      <w:r w:rsidRPr="00ED3F19">
        <w:rPr>
          <w:rFonts w:ascii="Times New Roman" w:eastAsia="方正仿宋简体" w:hAnsi="Times New Roman"/>
          <w:sz w:val="32"/>
        </w:rPr>
        <w:t>高职组各</w:t>
      </w:r>
      <w:r w:rsidRPr="00ED3F19">
        <w:rPr>
          <w:rFonts w:ascii="Times New Roman" w:eastAsia="方正仿宋简体" w:hAnsi="Times New Roman" w:hint="eastAsia"/>
          <w:sz w:val="32"/>
        </w:rPr>
        <w:t>12</w:t>
      </w:r>
      <w:r w:rsidRPr="00ED3F19">
        <w:rPr>
          <w:rFonts w:ascii="Times New Roman" w:eastAsia="方正仿宋简体" w:hAnsi="Times New Roman"/>
          <w:sz w:val="32"/>
        </w:rPr>
        <w:t>件</w:t>
      </w:r>
      <w:proofErr w:type="gramEnd"/>
      <w:r w:rsidRPr="00ED3F19">
        <w:rPr>
          <w:rFonts w:ascii="Times New Roman" w:eastAsia="方正仿宋简体" w:hAnsi="Times New Roman"/>
          <w:sz w:val="32"/>
        </w:rPr>
        <w:t>参赛作品。</w:t>
      </w:r>
    </w:p>
    <w:p w14:paraId="2F345FBB"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1.</w:t>
      </w:r>
      <w:r w:rsidRPr="00ED3F19">
        <w:rPr>
          <w:rFonts w:ascii="Times New Roman" w:eastAsia="方正仿宋简体" w:hAnsi="Times New Roman"/>
          <w:sz w:val="32"/>
        </w:rPr>
        <w:t>中职公共基础课程组限额</w:t>
      </w:r>
      <w:r w:rsidRPr="00ED3F19">
        <w:rPr>
          <w:rFonts w:ascii="Times New Roman" w:eastAsia="方正仿宋简体" w:hAnsi="Times New Roman"/>
          <w:sz w:val="32"/>
        </w:rPr>
        <w:t>3</w:t>
      </w:r>
      <w:r w:rsidRPr="00ED3F19">
        <w:rPr>
          <w:rFonts w:ascii="Times New Roman" w:eastAsia="方正仿宋简体" w:hAnsi="Times New Roman"/>
          <w:sz w:val="32"/>
        </w:rPr>
        <w:t>件</w:t>
      </w:r>
      <w:r w:rsidR="00290BDA">
        <w:rPr>
          <w:rFonts w:ascii="Times New Roman" w:eastAsia="方正仿宋简体" w:hAnsi="Times New Roman" w:hint="eastAsia"/>
          <w:sz w:val="32"/>
        </w:rPr>
        <w:t>；</w:t>
      </w:r>
    </w:p>
    <w:p w14:paraId="07495DAE" w14:textId="11D9344A"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2.</w:t>
      </w:r>
      <w:r w:rsidRPr="00ED3F19">
        <w:rPr>
          <w:rFonts w:ascii="Times New Roman" w:eastAsia="方正仿宋简体" w:hAnsi="Times New Roman"/>
          <w:sz w:val="32"/>
        </w:rPr>
        <w:t>中</w:t>
      </w:r>
      <w:proofErr w:type="gramStart"/>
      <w:r w:rsidRPr="00ED3F19">
        <w:rPr>
          <w:rFonts w:ascii="Times New Roman" w:eastAsia="方正仿宋简体" w:hAnsi="Times New Roman"/>
          <w:sz w:val="32"/>
        </w:rPr>
        <w:t>职</w:t>
      </w:r>
      <w:r w:rsidR="003072E5">
        <w:rPr>
          <w:rFonts w:ascii="Times New Roman" w:eastAsia="方正仿宋简体" w:hAnsi="Times New Roman"/>
          <w:sz w:val="32"/>
        </w:rPr>
        <w:t>专业</w:t>
      </w:r>
      <w:proofErr w:type="gramEnd"/>
      <w:r w:rsidR="00B057BC">
        <w:rPr>
          <w:rFonts w:ascii="Times New Roman" w:eastAsia="方正仿宋简体" w:hAnsi="Times New Roman" w:hint="eastAsia"/>
          <w:sz w:val="32"/>
        </w:rPr>
        <w:t>技能</w:t>
      </w:r>
      <w:r w:rsidR="003072E5">
        <w:rPr>
          <w:rFonts w:ascii="Times New Roman" w:eastAsia="方正仿宋简体" w:hAnsi="Times New Roman"/>
          <w:sz w:val="32"/>
        </w:rPr>
        <w:t>课程</w:t>
      </w:r>
      <w:r w:rsidRPr="00ED3F19">
        <w:rPr>
          <w:rFonts w:ascii="Times New Roman" w:eastAsia="方正仿宋简体" w:hAnsi="Times New Roman"/>
          <w:sz w:val="32"/>
        </w:rPr>
        <w:t>一组限额</w:t>
      </w:r>
      <w:r w:rsidRPr="00ED3F19">
        <w:rPr>
          <w:rFonts w:ascii="Times New Roman" w:eastAsia="方正仿宋简体" w:hAnsi="Times New Roman"/>
          <w:sz w:val="32"/>
        </w:rPr>
        <w:t>6</w:t>
      </w:r>
      <w:r w:rsidRPr="00ED3F19">
        <w:rPr>
          <w:rFonts w:ascii="Times New Roman" w:eastAsia="方正仿宋简体" w:hAnsi="Times New Roman"/>
          <w:sz w:val="32"/>
        </w:rPr>
        <w:t>件</w:t>
      </w:r>
      <w:r w:rsidR="00290BDA">
        <w:rPr>
          <w:rFonts w:ascii="Times New Roman" w:eastAsia="方正仿宋简体" w:hAnsi="Times New Roman" w:hint="eastAsia"/>
          <w:sz w:val="32"/>
        </w:rPr>
        <w:t>；</w:t>
      </w:r>
    </w:p>
    <w:p w14:paraId="249BA066" w14:textId="54B7A2AB"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3.</w:t>
      </w:r>
      <w:r w:rsidRPr="00ED3F19">
        <w:rPr>
          <w:rFonts w:ascii="Times New Roman" w:eastAsia="方正仿宋简体" w:hAnsi="Times New Roman"/>
          <w:sz w:val="32"/>
        </w:rPr>
        <w:t>中</w:t>
      </w:r>
      <w:proofErr w:type="gramStart"/>
      <w:r w:rsidRPr="00ED3F19">
        <w:rPr>
          <w:rFonts w:ascii="Times New Roman" w:eastAsia="方正仿宋简体" w:hAnsi="Times New Roman"/>
          <w:sz w:val="32"/>
        </w:rPr>
        <w:t>职</w:t>
      </w:r>
      <w:r w:rsidR="003072E5">
        <w:rPr>
          <w:rFonts w:ascii="Times New Roman" w:eastAsia="方正仿宋简体" w:hAnsi="Times New Roman"/>
          <w:sz w:val="32"/>
        </w:rPr>
        <w:t>专业</w:t>
      </w:r>
      <w:proofErr w:type="gramEnd"/>
      <w:r w:rsidR="00B057BC">
        <w:rPr>
          <w:rFonts w:ascii="Times New Roman" w:eastAsia="方正仿宋简体" w:hAnsi="Times New Roman" w:hint="eastAsia"/>
          <w:sz w:val="32"/>
        </w:rPr>
        <w:t>技能</w:t>
      </w:r>
      <w:r w:rsidR="003072E5">
        <w:rPr>
          <w:rFonts w:ascii="Times New Roman" w:eastAsia="方正仿宋简体" w:hAnsi="Times New Roman"/>
          <w:sz w:val="32"/>
        </w:rPr>
        <w:t>课程</w:t>
      </w:r>
      <w:r w:rsidRPr="00ED3F19">
        <w:rPr>
          <w:rFonts w:ascii="Times New Roman" w:eastAsia="方正仿宋简体" w:hAnsi="Times New Roman"/>
          <w:sz w:val="32"/>
        </w:rPr>
        <w:t>二组限额</w:t>
      </w:r>
      <w:r w:rsidRPr="00ED3F19">
        <w:rPr>
          <w:rFonts w:ascii="Times New Roman" w:eastAsia="方正仿宋简体" w:hAnsi="Times New Roman"/>
          <w:sz w:val="32"/>
        </w:rPr>
        <w:t>3</w:t>
      </w:r>
      <w:r w:rsidRPr="00ED3F19">
        <w:rPr>
          <w:rFonts w:ascii="Times New Roman" w:eastAsia="方正仿宋简体" w:hAnsi="Times New Roman"/>
          <w:sz w:val="32"/>
        </w:rPr>
        <w:t>件。</w:t>
      </w:r>
    </w:p>
    <w:p w14:paraId="016527C6"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4.</w:t>
      </w:r>
      <w:r w:rsidRPr="00ED3F19">
        <w:rPr>
          <w:rFonts w:ascii="Times New Roman" w:eastAsia="方正仿宋简体" w:hAnsi="Times New Roman"/>
          <w:sz w:val="32"/>
        </w:rPr>
        <w:t>高职公共基础课程组限额</w:t>
      </w:r>
      <w:r w:rsidRPr="00ED3F19">
        <w:rPr>
          <w:rFonts w:ascii="Times New Roman" w:eastAsia="方正仿宋简体" w:hAnsi="Times New Roman"/>
          <w:sz w:val="32"/>
        </w:rPr>
        <w:t>2</w:t>
      </w:r>
      <w:r w:rsidRPr="00ED3F19">
        <w:rPr>
          <w:rFonts w:ascii="Times New Roman" w:eastAsia="方正仿宋简体" w:hAnsi="Times New Roman"/>
          <w:sz w:val="32"/>
        </w:rPr>
        <w:t>件</w:t>
      </w:r>
      <w:r w:rsidR="00290BDA">
        <w:rPr>
          <w:rFonts w:ascii="Times New Roman" w:eastAsia="方正仿宋简体" w:hAnsi="Times New Roman" w:hint="eastAsia"/>
          <w:sz w:val="32"/>
        </w:rPr>
        <w:t>；</w:t>
      </w:r>
    </w:p>
    <w:p w14:paraId="20B38BAE" w14:textId="38AB4074"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lastRenderedPageBreak/>
        <w:t>5.</w:t>
      </w:r>
      <w:r w:rsidRPr="00ED3F19">
        <w:rPr>
          <w:rFonts w:ascii="Times New Roman" w:eastAsia="方正仿宋简体" w:hAnsi="Times New Roman"/>
          <w:sz w:val="32"/>
        </w:rPr>
        <w:t>高职</w:t>
      </w:r>
      <w:r w:rsidR="003072E5">
        <w:rPr>
          <w:rFonts w:ascii="Times New Roman" w:eastAsia="方正仿宋简体" w:hAnsi="Times New Roman"/>
          <w:sz w:val="32"/>
        </w:rPr>
        <w:t>专业课程</w:t>
      </w:r>
      <w:r w:rsidRPr="00ED3F19">
        <w:rPr>
          <w:rFonts w:ascii="Times New Roman" w:eastAsia="方正仿宋简体" w:hAnsi="Times New Roman"/>
          <w:sz w:val="32"/>
        </w:rPr>
        <w:t>一组限额</w:t>
      </w:r>
      <w:r w:rsidRPr="00ED3F19">
        <w:rPr>
          <w:rFonts w:ascii="Times New Roman" w:eastAsia="方正仿宋简体" w:hAnsi="Times New Roman"/>
          <w:sz w:val="32"/>
        </w:rPr>
        <w:t>7</w:t>
      </w:r>
      <w:r w:rsidRPr="00ED3F19">
        <w:rPr>
          <w:rFonts w:ascii="Times New Roman" w:eastAsia="方正仿宋简体" w:hAnsi="Times New Roman"/>
          <w:sz w:val="32"/>
        </w:rPr>
        <w:t>件</w:t>
      </w:r>
      <w:r w:rsidR="00290BDA">
        <w:rPr>
          <w:rFonts w:ascii="Times New Roman" w:eastAsia="方正仿宋简体" w:hAnsi="Times New Roman" w:hint="eastAsia"/>
          <w:sz w:val="32"/>
        </w:rPr>
        <w:t>；</w:t>
      </w:r>
    </w:p>
    <w:p w14:paraId="23026742" w14:textId="1F5D1595"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6.</w:t>
      </w:r>
      <w:r w:rsidRPr="00ED3F19">
        <w:rPr>
          <w:rFonts w:ascii="Times New Roman" w:eastAsia="方正仿宋简体" w:hAnsi="Times New Roman"/>
          <w:sz w:val="32"/>
        </w:rPr>
        <w:t>高职</w:t>
      </w:r>
      <w:r w:rsidR="003072E5">
        <w:rPr>
          <w:rFonts w:ascii="Times New Roman" w:eastAsia="方正仿宋简体" w:hAnsi="Times New Roman"/>
          <w:sz w:val="32"/>
        </w:rPr>
        <w:t>专业课程</w:t>
      </w:r>
      <w:r w:rsidRPr="00ED3F19">
        <w:rPr>
          <w:rFonts w:ascii="Times New Roman" w:eastAsia="方正仿宋简体" w:hAnsi="Times New Roman"/>
          <w:sz w:val="32"/>
        </w:rPr>
        <w:t>二组限额</w:t>
      </w:r>
      <w:r w:rsidRPr="00ED3F19">
        <w:rPr>
          <w:rFonts w:ascii="Times New Roman" w:eastAsia="方正仿宋简体" w:hAnsi="Times New Roman"/>
          <w:sz w:val="32"/>
        </w:rPr>
        <w:t>3</w:t>
      </w:r>
      <w:r w:rsidRPr="00ED3F19">
        <w:rPr>
          <w:rFonts w:ascii="Times New Roman" w:eastAsia="方正仿宋简体" w:hAnsi="Times New Roman"/>
          <w:sz w:val="32"/>
        </w:rPr>
        <w:t>件。</w:t>
      </w:r>
    </w:p>
    <w:p w14:paraId="2E40142D" w14:textId="40E2AF31" w:rsidR="00ED3F19" w:rsidRPr="00ED3F19" w:rsidRDefault="00EB707E" w:rsidP="00ED3F19">
      <w:pPr>
        <w:overflowPunct w:val="0"/>
        <w:ind w:firstLineChars="200" w:firstLine="640"/>
        <w:rPr>
          <w:rFonts w:ascii="Times New Roman" w:eastAsia="方正仿宋简体" w:hAnsi="Times New Roman"/>
          <w:sz w:val="32"/>
        </w:rPr>
      </w:pPr>
      <w:r>
        <w:rPr>
          <w:rFonts w:ascii="Times New Roman" w:eastAsia="方正仿宋简体" w:hAnsi="Times New Roman" w:hint="eastAsia"/>
          <w:sz w:val="32"/>
        </w:rPr>
        <w:t>中职、高职</w:t>
      </w:r>
      <w:r w:rsidR="00ED3F19" w:rsidRPr="00ED3F19">
        <w:rPr>
          <w:rFonts w:ascii="Times New Roman" w:eastAsia="方正仿宋简体" w:hAnsi="Times New Roman" w:hint="eastAsia"/>
          <w:sz w:val="32"/>
        </w:rPr>
        <w:t>公共基础课程</w:t>
      </w:r>
      <w:proofErr w:type="gramStart"/>
      <w:r w:rsidR="00ED3F19" w:rsidRPr="00ED3F19">
        <w:rPr>
          <w:rFonts w:ascii="Times New Roman" w:eastAsia="方正仿宋简体" w:hAnsi="Times New Roman" w:hint="eastAsia"/>
          <w:sz w:val="32"/>
        </w:rPr>
        <w:t>组</w:t>
      </w:r>
      <w:r>
        <w:rPr>
          <w:rFonts w:ascii="Times New Roman" w:eastAsia="方正仿宋简体" w:hAnsi="Times New Roman" w:hint="eastAsia"/>
          <w:sz w:val="32"/>
        </w:rPr>
        <w:t>作品</w:t>
      </w:r>
      <w:proofErr w:type="gramEnd"/>
      <w:r w:rsidR="00290BDA">
        <w:rPr>
          <w:rFonts w:ascii="Times New Roman" w:eastAsia="方正仿宋简体" w:hAnsi="Times New Roman" w:hint="eastAsia"/>
          <w:sz w:val="32"/>
        </w:rPr>
        <w:t>各自</w:t>
      </w:r>
      <w:r w:rsidR="00ED3F19" w:rsidRPr="00ED3F19">
        <w:rPr>
          <w:rFonts w:ascii="Times New Roman" w:eastAsia="方正仿宋简体" w:hAnsi="Times New Roman" w:hint="eastAsia"/>
          <w:sz w:val="32"/>
        </w:rPr>
        <w:t>不能出现课程的重复</w:t>
      </w:r>
      <w:r w:rsidR="00290BDA">
        <w:rPr>
          <w:rFonts w:ascii="Times New Roman" w:eastAsia="方正仿宋简体" w:hAnsi="Times New Roman" w:hint="eastAsia"/>
          <w:sz w:val="32"/>
        </w:rPr>
        <w:t>，</w:t>
      </w:r>
      <w:r w:rsidR="00ED3F19" w:rsidRPr="00ED3F19">
        <w:rPr>
          <w:rFonts w:ascii="Times New Roman" w:eastAsia="方正仿宋简体" w:hAnsi="Times New Roman" w:hint="eastAsia"/>
          <w:sz w:val="32"/>
        </w:rPr>
        <w:t>中</w:t>
      </w:r>
      <w:proofErr w:type="gramStart"/>
      <w:r w:rsidR="00ED3F19" w:rsidRPr="00ED3F19">
        <w:rPr>
          <w:rFonts w:ascii="Times New Roman" w:eastAsia="方正仿宋简体" w:hAnsi="Times New Roman" w:hint="eastAsia"/>
          <w:sz w:val="32"/>
        </w:rPr>
        <w:t>职</w:t>
      </w:r>
      <w:r w:rsidR="003072E5">
        <w:rPr>
          <w:rFonts w:ascii="Times New Roman" w:eastAsia="方正仿宋简体" w:hAnsi="Times New Roman" w:hint="eastAsia"/>
          <w:sz w:val="32"/>
        </w:rPr>
        <w:t>专业</w:t>
      </w:r>
      <w:proofErr w:type="gramEnd"/>
      <w:r w:rsidR="00C20659">
        <w:rPr>
          <w:rFonts w:ascii="Times New Roman" w:eastAsia="方正仿宋简体" w:hAnsi="Times New Roman" w:hint="eastAsia"/>
          <w:sz w:val="32"/>
        </w:rPr>
        <w:t>技能</w:t>
      </w:r>
      <w:r w:rsidR="003072E5">
        <w:rPr>
          <w:rFonts w:ascii="Times New Roman" w:eastAsia="方正仿宋简体" w:hAnsi="Times New Roman" w:hint="eastAsia"/>
          <w:sz w:val="32"/>
        </w:rPr>
        <w:t>课程</w:t>
      </w:r>
      <w:r w:rsidR="00290BDA">
        <w:rPr>
          <w:rFonts w:ascii="Times New Roman" w:eastAsia="方正仿宋简体" w:hAnsi="Times New Roman" w:hint="eastAsia"/>
          <w:sz w:val="32"/>
        </w:rPr>
        <w:t>一</w:t>
      </w:r>
      <w:r w:rsidR="00ED3F19" w:rsidRPr="00ED3F19">
        <w:rPr>
          <w:rFonts w:ascii="Times New Roman" w:eastAsia="方正仿宋简体" w:hAnsi="Times New Roman" w:hint="eastAsia"/>
          <w:sz w:val="32"/>
        </w:rPr>
        <w:t>组</w:t>
      </w:r>
      <w:r w:rsidR="00290BDA">
        <w:rPr>
          <w:rFonts w:ascii="Times New Roman" w:eastAsia="方正仿宋简体" w:hAnsi="Times New Roman" w:hint="eastAsia"/>
          <w:sz w:val="32"/>
        </w:rPr>
        <w:t>、二组</w:t>
      </w:r>
      <w:r w:rsidR="00ED3F19" w:rsidRPr="00ED3F19">
        <w:rPr>
          <w:rFonts w:ascii="Times New Roman" w:eastAsia="方正仿宋简体" w:hAnsi="Times New Roman" w:hint="eastAsia"/>
          <w:sz w:val="32"/>
        </w:rPr>
        <w:t>9</w:t>
      </w:r>
      <w:r w:rsidR="00ED3F19" w:rsidRPr="00ED3F19">
        <w:rPr>
          <w:rFonts w:ascii="Times New Roman" w:eastAsia="方正仿宋简体" w:hAnsi="Times New Roman" w:hint="eastAsia"/>
          <w:sz w:val="32"/>
        </w:rPr>
        <w:t>件作品不能出现专业类的重复，高职</w:t>
      </w:r>
      <w:r w:rsidR="003072E5">
        <w:rPr>
          <w:rFonts w:ascii="Times New Roman" w:eastAsia="方正仿宋简体" w:hAnsi="Times New Roman" w:hint="eastAsia"/>
          <w:sz w:val="32"/>
        </w:rPr>
        <w:t>专业课程</w:t>
      </w:r>
      <w:r w:rsidR="00290BDA">
        <w:rPr>
          <w:rFonts w:ascii="Times New Roman" w:eastAsia="方正仿宋简体" w:hAnsi="Times New Roman" w:hint="eastAsia"/>
          <w:sz w:val="32"/>
        </w:rPr>
        <w:t>一</w:t>
      </w:r>
      <w:r w:rsidR="00ED3F19" w:rsidRPr="00ED3F19">
        <w:rPr>
          <w:rFonts w:ascii="Times New Roman" w:eastAsia="方正仿宋简体" w:hAnsi="Times New Roman" w:hint="eastAsia"/>
          <w:sz w:val="32"/>
        </w:rPr>
        <w:t>组</w:t>
      </w:r>
      <w:r w:rsidR="00290BDA">
        <w:rPr>
          <w:rFonts w:ascii="Times New Roman" w:eastAsia="方正仿宋简体" w:hAnsi="Times New Roman" w:hint="eastAsia"/>
          <w:sz w:val="32"/>
        </w:rPr>
        <w:t>、二组</w:t>
      </w:r>
      <w:r w:rsidR="00ED3F19" w:rsidRPr="00ED3F19">
        <w:rPr>
          <w:rFonts w:ascii="Times New Roman" w:eastAsia="方正仿宋简体" w:hAnsi="Times New Roman" w:hint="eastAsia"/>
          <w:sz w:val="32"/>
        </w:rPr>
        <w:t>1</w:t>
      </w:r>
      <w:r w:rsidR="00ED3F19" w:rsidRPr="00ED3F19">
        <w:rPr>
          <w:rFonts w:ascii="Times New Roman" w:eastAsia="方正仿宋简体" w:hAnsi="Times New Roman"/>
          <w:sz w:val="32"/>
        </w:rPr>
        <w:t>0</w:t>
      </w:r>
      <w:r w:rsidR="00ED3F19" w:rsidRPr="00ED3F19">
        <w:rPr>
          <w:rFonts w:ascii="Times New Roman" w:eastAsia="方正仿宋简体" w:hAnsi="Times New Roman" w:hint="eastAsia"/>
          <w:sz w:val="32"/>
        </w:rPr>
        <w:t>件作品不能出现专业大类的重复。</w:t>
      </w:r>
    </w:p>
    <w:bookmarkEnd w:id="1"/>
    <w:p w14:paraId="6B52BF39"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四、参赛作品及材料</w:t>
      </w:r>
    </w:p>
    <w:p w14:paraId="607EF118"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教学团队选取某门课程在一个学期中符合要求的教学任务作为参赛作品，完成教学设计，组织实施课堂教学。教学内容应符合教育部印发的职业教育国家教学标准中的有关要求，</w:t>
      </w:r>
      <w:r w:rsidRPr="00ED3F19">
        <w:rPr>
          <w:rFonts w:ascii="Times New Roman" w:eastAsia="方正仿宋简体" w:hAnsi="Times New Roman" w:hint="eastAsia"/>
          <w:sz w:val="32"/>
        </w:rPr>
        <w:t>教材选用应符合教育部有关规定，</w:t>
      </w:r>
      <w:r w:rsidRPr="00ED3F19">
        <w:rPr>
          <w:rFonts w:ascii="Times New Roman" w:eastAsia="方正仿宋简体" w:hAnsi="Times New Roman"/>
          <w:sz w:val="32"/>
        </w:rPr>
        <w:t>与职业教育国家或省级规划教材有关内容相对应</w:t>
      </w:r>
      <w:r w:rsidRPr="00ED3F19">
        <w:rPr>
          <w:rFonts w:ascii="Times New Roman" w:eastAsia="方正仿宋简体" w:hAnsi="Times New Roman" w:hint="eastAsia"/>
          <w:sz w:val="32"/>
        </w:rPr>
        <w:t>。</w:t>
      </w:r>
    </w:p>
    <w:p w14:paraId="00F3FFDD"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参赛作品材料包括参赛作品实际使用的教案、</w:t>
      </w:r>
      <w:r w:rsidRPr="00ED3F19">
        <w:rPr>
          <w:rFonts w:ascii="Times New Roman" w:eastAsia="方正仿宋简体" w:hAnsi="Times New Roman"/>
          <w:sz w:val="32"/>
        </w:rPr>
        <w:t>2~5</w:t>
      </w:r>
      <w:r w:rsidRPr="00ED3F19">
        <w:rPr>
          <w:rFonts w:ascii="Times New Roman" w:eastAsia="方正仿宋简体" w:hAnsi="Times New Roman"/>
          <w:sz w:val="32"/>
        </w:rPr>
        <w:t>段课堂实录视频、教学实施报告，另附参赛作品所依据的</w:t>
      </w:r>
      <w:r w:rsidRPr="00ED3F19">
        <w:rPr>
          <w:rFonts w:ascii="Times New Roman" w:eastAsia="方正仿宋简体" w:hAnsi="Times New Roman" w:hint="eastAsia"/>
          <w:sz w:val="32"/>
        </w:rPr>
        <w:t>实际使用的</w:t>
      </w:r>
      <w:r w:rsidRPr="00ED3F19">
        <w:rPr>
          <w:rFonts w:ascii="Times New Roman" w:eastAsia="方正仿宋简体" w:hAnsi="Times New Roman"/>
          <w:sz w:val="32"/>
        </w:rPr>
        <w:t>专业人才培养方案和课程标准，具体要求见附件</w:t>
      </w:r>
      <w:r w:rsidR="00290BDA">
        <w:rPr>
          <w:rFonts w:ascii="Times New Roman" w:eastAsia="方正仿宋简体" w:hAnsi="Times New Roman" w:hint="eastAsia"/>
          <w:sz w:val="32"/>
        </w:rPr>
        <w:t>1</w:t>
      </w:r>
      <w:r w:rsidRPr="00ED3F19">
        <w:rPr>
          <w:rFonts w:ascii="Times New Roman" w:eastAsia="方正仿宋简体" w:hAnsi="Times New Roman"/>
          <w:sz w:val="32"/>
        </w:rPr>
        <w:t>。</w:t>
      </w:r>
    </w:p>
    <w:p w14:paraId="2BAB621B"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五、比赛办法</w:t>
      </w:r>
    </w:p>
    <w:p w14:paraId="68DF6EB6"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根据报名情况分为若干评审组。各评审组均采取先网络初评后现场决赛的方式进行。网络初评时，评审参赛作品材料，确定入围现场决赛的作品，初定</w:t>
      </w:r>
      <w:proofErr w:type="gramStart"/>
      <w:r w:rsidRPr="00ED3F19">
        <w:rPr>
          <w:rFonts w:ascii="Times New Roman" w:eastAsia="方正仿宋简体" w:hAnsi="Times New Roman"/>
          <w:sz w:val="32"/>
        </w:rPr>
        <w:t>拟获得</w:t>
      </w:r>
      <w:proofErr w:type="gramEnd"/>
      <w:r w:rsidRPr="00ED3F19">
        <w:rPr>
          <w:rFonts w:ascii="Times New Roman" w:eastAsia="方正仿宋简体" w:hAnsi="Times New Roman"/>
          <w:sz w:val="32"/>
        </w:rPr>
        <w:t>三等奖的作品。现场决赛时，教学团队按抽签顺序在参赛作品范围内</w:t>
      </w:r>
      <w:proofErr w:type="gramStart"/>
      <w:r w:rsidRPr="00ED3F19">
        <w:rPr>
          <w:rFonts w:ascii="Times New Roman" w:eastAsia="方正仿宋简体" w:hAnsi="Times New Roman"/>
          <w:sz w:val="32"/>
        </w:rPr>
        <w:t>随机抽定</w:t>
      </w:r>
      <w:proofErr w:type="gramEnd"/>
      <w:r w:rsidRPr="00ED3F19">
        <w:rPr>
          <w:rFonts w:ascii="Times New Roman" w:eastAsia="方正仿宋简体" w:hAnsi="Times New Roman"/>
          <w:sz w:val="32"/>
        </w:rPr>
        <w:t>1</w:t>
      </w:r>
      <w:r w:rsidRPr="00ED3F19">
        <w:rPr>
          <w:rFonts w:ascii="Times New Roman" w:eastAsia="方正仿宋简体" w:hAnsi="Times New Roman"/>
          <w:sz w:val="32"/>
        </w:rPr>
        <w:t>学时的教学内容，在备赛场所限时完成准备，然后进行现场讲解和模拟实际教学，并回答评委提问。根据参赛作品材料评审、教学团队现场</w:t>
      </w:r>
      <w:r w:rsidRPr="00ED3F19">
        <w:rPr>
          <w:rFonts w:ascii="Times New Roman" w:eastAsia="方正仿宋简体" w:hAnsi="Times New Roman"/>
          <w:sz w:val="32"/>
        </w:rPr>
        <w:lastRenderedPageBreak/>
        <w:t>展示和答辩情况，确定比赛成绩。具体要求见附件</w:t>
      </w:r>
      <w:r w:rsidR="00290BDA">
        <w:rPr>
          <w:rFonts w:ascii="Times New Roman" w:eastAsia="方正仿宋简体" w:hAnsi="Times New Roman" w:hint="eastAsia"/>
          <w:sz w:val="32"/>
        </w:rPr>
        <w:t>1</w:t>
      </w:r>
      <w:r w:rsidRPr="00ED3F19">
        <w:rPr>
          <w:rFonts w:ascii="Times New Roman" w:eastAsia="方正仿宋简体" w:hAnsi="Times New Roman"/>
          <w:sz w:val="32"/>
        </w:rPr>
        <w:t>。</w:t>
      </w:r>
    </w:p>
    <w:p w14:paraId="5EA73DB4"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六、奖励办法</w:t>
      </w:r>
    </w:p>
    <w:p w14:paraId="50F71508"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1.</w:t>
      </w:r>
      <w:r w:rsidRPr="00ED3F19">
        <w:rPr>
          <w:rFonts w:ascii="Times New Roman" w:eastAsia="方正仿宋简体" w:hAnsi="Times New Roman"/>
          <w:sz w:val="32"/>
        </w:rPr>
        <w:t>单项奖。各评审组分别设置一、二、三等奖，占本组参赛作品总数的</w:t>
      </w:r>
      <w:r w:rsidRPr="00ED3F19">
        <w:rPr>
          <w:rFonts w:ascii="Times New Roman" w:eastAsia="方正仿宋简体" w:hAnsi="Times New Roman"/>
          <w:sz w:val="32"/>
        </w:rPr>
        <w:t>10</w:t>
      </w:r>
      <w:r w:rsidRPr="00ED3F19">
        <w:rPr>
          <w:rFonts w:ascii="方正仿宋简体" w:eastAsia="方正仿宋简体" w:hAnsi="Times New Roman" w:hint="eastAsia"/>
          <w:sz w:val="32"/>
        </w:rPr>
        <w:t>%</w:t>
      </w:r>
      <w:r w:rsidRPr="00ED3F19">
        <w:rPr>
          <w:rFonts w:ascii="Times New Roman" w:eastAsia="方正仿宋简体" w:hAnsi="Times New Roman"/>
          <w:sz w:val="32"/>
        </w:rPr>
        <w:t>、</w:t>
      </w:r>
      <w:r w:rsidRPr="00ED3F19">
        <w:rPr>
          <w:rFonts w:ascii="Times New Roman" w:eastAsia="方正仿宋简体" w:hAnsi="Times New Roman"/>
          <w:sz w:val="32"/>
        </w:rPr>
        <w:t>20</w:t>
      </w:r>
      <w:r w:rsidRPr="00ED3F19">
        <w:rPr>
          <w:rFonts w:ascii="方正仿宋简体" w:eastAsia="方正仿宋简体" w:hAnsi="Times New Roman" w:hint="eastAsia"/>
          <w:sz w:val="32"/>
        </w:rPr>
        <w:t>%</w:t>
      </w:r>
      <w:r w:rsidRPr="00ED3F19">
        <w:rPr>
          <w:rFonts w:ascii="Times New Roman" w:eastAsia="方正仿宋简体" w:hAnsi="Times New Roman"/>
          <w:sz w:val="32"/>
        </w:rPr>
        <w:t>、</w:t>
      </w:r>
      <w:r w:rsidRPr="00ED3F19">
        <w:rPr>
          <w:rFonts w:ascii="Times New Roman" w:eastAsia="方正仿宋简体" w:hAnsi="Times New Roman"/>
          <w:sz w:val="32"/>
        </w:rPr>
        <w:t>30</w:t>
      </w:r>
      <w:r w:rsidRPr="00ED3F19">
        <w:rPr>
          <w:rFonts w:ascii="方正仿宋简体" w:eastAsia="方正仿宋简体" w:hAnsi="Times New Roman" w:hint="eastAsia"/>
          <w:sz w:val="32"/>
        </w:rPr>
        <w:t>%</w:t>
      </w:r>
      <w:r w:rsidRPr="00ED3F19">
        <w:rPr>
          <w:rFonts w:ascii="Times New Roman" w:eastAsia="方正仿宋简体" w:hAnsi="Times New Roman"/>
          <w:sz w:val="32"/>
        </w:rPr>
        <w:t>，一、二等奖根据现场决赛成绩排序确定，三等奖根据网络初评得分排序确定。组委会组织对参赛作品的专业备案、课程设置、实际教学等情况进行资格审核，通过资格审核的参赛作品方可获奖。</w:t>
      </w:r>
    </w:p>
    <w:p w14:paraId="31EEAA4D"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2.</w:t>
      </w:r>
      <w:r w:rsidRPr="00ED3F19">
        <w:rPr>
          <w:rFonts w:ascii="Times New Roman" w:eastAsia="方正仿宋简体" w:hAnsi="Times New Roman"/>
          <w:sz w:val="32"/>
        </w:rPr>
        <w:t>团体奖。</w:t>
      </w:r>
      <w:r w:rsidRPr="00ED3F19">
        <w:rPr>
          <w:rFonts w:ascii="Times New Roman" w:eastAsia="方正仿宋简体" w:hAnsi="Times New Roman" w:hint="eastAsia"/>
          <w:sz w:val="32"/>
        </w:rPr>
        <w:t>综合</w:t>
      </w:r>
      <w:r w:rsidRPr="00ED3F19">
        <w:rPr>
          <w:rFonts w:ascii="Times New Roman" w:eastAsia="方正仿宋简体" w:hAnsi="Times New Roman"/>
          <w:sz w:val="32"/>
        </w:rPr>
        <w:t>省级比赛组织情况、全国比赛参赛情况、参赛作品资格审核情况、参赛作品获奖情况等因素，评定最佳组织奖</w:t>
      </w:r>
      <w:r w:rsidRPr="00ED3F19">
        <w:rPr>
          <w:rFonts w:ascii="Times New Roman" w:eastAsia="方正仿宋简体" w:hAnsi="Times New Roman"/>
          <w:sz w:val="32"/>
        </w:rPr>
        <w:t>9</w:t>
      </w:r>
      <w:r w:rsidRPr="00ED3F19">
        <w:rPr>
          <w:rFonts w:ascii="Times New Roman" w:eastAsia="方正仿宋简体" w:hAnsi="Times New Roman"/>
          <w:sz w:val="32"/>
        </w:rPr>
        <w:t>个、最佳进步奖</w:t>
      </w:r>
      <w:r w:rsidRPr="00ED3F19">
        <w:rPr>
          <w:rFonts w:ascii="Times New Roman" w:eastAsia="方正仿宋简体" w:hAnsi="Times New Roman"/>
          <w:sz w:val="32"/>
        </w:rPr>
        <w:t>3</w:t>
      </w:r>
      <w:r w:rsidRPr="00ED3F19">
        <w:rPr>
          <w:rFonts w:ascii="Times New Roman" w:eastAsia="方正仿宋简体" w:hAnsi="Times New Roman"/>
          <w:sz w:val="32"/>
        </w:rPr>
        <w:t>个。</w:t>
      </w:r>
    </w:p>
    <w:p w14:paraId="2C081002"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七、报名方式与要求</w:t>
      </w:r>
    </w:p>
    <w:p w14:paraId="4C5AF3DE"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1.</w:t>
      </w:r>
      <w:r w:rsidRPr="00ED3F19">
        <w:rPr>
          <w:rFonts w:ascii="Times New Roman" w:eastAsia="方正仿宋简体" w:hAnsi="Times New Roman"/>
          <w:sz w:val="32"/>
        </w:rPr>
        <w:t>以省、自治区、直辖市、计划单列市为单位组成代表队参加比赛（计划单列市属地高等职业学校纳入所在省代表队）。</w:t>
      </w:r>
    </w:p>
    <w:p w14:paraId="584A6F01" w14:textId="7E26FC3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2.</w:t>
      </w:r>
      <w:r w:rsidRPr="00ED3F19">
        <w:rPr>
          <w:rFonts w:ascii="Times New Roman" w:eastAsia="方正仿宋简体" w:hAnsi="Times New Roman"/>
          <w:sz w:val="32"/>
        </w:rPr>
        <w:t>参赛对象一般应为职业</w:t>
      </w:r>
      <w:r w:rsidR="002D72CE">
        <w:rPr>
          <w:rFonts w:ascii="Times New Roman" w:eastAsia="方正仿宋简体" w:hAnsi="Times New Roman" w:hint="eastAsia"/>
          <w:sz w:val="32"/>
        </w:rPr>
        <w:t>院</w:t>
      </w:r>
      <w:r w:rsidR="00F504A4">
        <w:rPr>
          <w:rFonts w:ascii="Times New Roman" w:eastAsia="方正仿宋简体" w:hAnsi="Times New Roman" w:hint="eastAsia"/>
          <w:sz w:val="32"/>
        </w:rPr>
        <w:t>校</w:t>
      </w:r>
      <w:r w:rsidRPr="00ED3F19">
        <w:rPr>
          <w:rFonts w:ascii="Times New Roman" w:eastAsia="方正仿宋简体" w:hAnsi="Times New Roman"/>
          <w:sz w:val="32"/>
        </w:rPr>
        <w:t>在职教师。</w:t>
      </w:r>
      <w:r w:rsidRPr="00ED3F19">
        <w:rPr>
          <w:rFonts w:ascii="Times New Roman" w:eastAsia="方正仿宋简体" w:hAnsi="Times New Roman" w:hint="eastAsia"/>
          <w:sz w:val="32"/>
        </w:rPr>
        <w:t>每个教学团队由实际承担参赛课程或相关课程教学（含实习指导）、教研任务的教师组成，不直接实施课堂教学的团队成员不超过</w:t>
      </w:r>
      <w:r w:rsidRPr="00ED3F19">
        <w:rPr>
          <w:rFonts w:ascii="Times New Roman" w:eastAsia="方正仿宋简体" w:hAnsi="Times New Roman" w:hint="eastAsia"/>
          <w:sz w:val="32"/>
        </w:rPr>
        <w:t>1</w:t>
      </w:r>
      <w:r w:rsidRPr="00ED3F19">
        <w:rPr>
          <w:rFonts w:ascii="Times New Roman" w:eastAsia="方正仿宋简体" w:hAnsi="Times New Roman" w:hint="eastAsia"/>
          <w:sz w:val="32"/>
        </w:rPr>
        <w:t>人。</w:t>
      </w:r>
    </w:p>
    <w:p w14:paraId="3A914DA9"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3.</w:t>
      </w:r>
      <w:r w:rsidRPr="00ED3F19">
        <w:rPr>
          <w:rFonts w:ascii="方正仿宋简体" w:eastAsia="方正仿宋简体" w:hAnsi="Times New Roman" w:hint="eastAsia"/>
          <w:sz w:val="32"/>
        </w:rPr>
        <w:t>“</w:t>
      </w:r>
      <w:r w:rsidRPr="00ED3F19">
        <w:rPr>
          <w:rFonts w:ascii="Times New Roman" w:eastAsia="方正仿宋简体" w:hAnsi="Times New Roman"/>
          <w:sz w:val="32"/>
        </w:rPr>
        <w:t>三区三州</w:t>
      </w:r>
      <w:r w:rsidRPr="00ED3F19">
        <w:rPr>
          <w:rFonts w:ascii="方正仿宋简体" w:eastAsia="方正仿宋简体" w:hAnsi="Times New Roman" w:hint="eastAsia"/>
          <w:sz w:val="32"/>
        </w:rPr>
        <w:t>”</w:t>
      </w:r>
      <w:r w:rsidRPr="00ED3F19">
        <w:rPr>
          <w:rFonts w:ascii="Times New Roman" w:eastAsia="方正仿宋简体" w:hAnsi="Times New Roman"/>
          <w:sz w:val="32"/>
        </w:rPr>
        <w:t>职业</w:t>
      </w:r>
      <w:r w:rsidR="002D72CE">
        <w:rPr>
          <w:rFonts w:ascii="Times New Roman" w:eastAsia="方正仿宋简体" w:hAnsi="Times New Roman" w:hint="eastAsia"/>
          <w:sz w:val="32"/>
        </w:rPr>
        <w:t>院</w:t>
      </w:r>
      <w:r w:rsidRPr="00ED3F19">
        <w:rPr>
          <w:rFonts w:ascii="Times New Roman" w:eastAsia="方正仿宋简体" w:hAnsi="Times New Roman"/>
          <w:sz w:val="32"/>
        </w:rPr>
        <w:t>校教学团队可引进</w:t>
      </w:r>
      <w:r w:rsidRPr="00ED3F19">
        <w:rPr>
          <w:rFonts w:ascii="Times New Roman" w:eastAsia="方正仿宋简体" w:hAnsi="Times New Roman"/>
          <w:sz w:val="32"/>
        </w:rPr>
        <w:t>1</w:t>
      </w:r>
      <w:r w:rsidRPr="00ED3F19">
        <w:rPr>
          <w:rFonts w:ascii="Times New Roman" w:eastAsia="方正仿宋简体" w:hAnsi="Times New Roman"/>
          <w:sz w:val="32"/>
        </w:rPr>
        <w:t>名东西协作职业</w:t>
      </w:r>
      <w:r w:rsidR="002D72CE">
        <w:rPr>
          <w:rFonts w:ascii="Times New Roman" w:eastAsia="方正仿宋简体" w:hAnsi="Times New Roman" w:hint="eastAsia"/>
          <w:sz w:val="32"/>
        </w:rPr>
        <w:t>院</w:t>
      </w:r>
      <w:r w:rsidRPr="00ED3F19">
        <w:rPr>
          <w:rFonts w:ascii="Times New Roman" w:eastAsia="方正仿宋简体" w:hAnsi="Times New Roman"/>
          <w:sz w:val="32"/>
        </w:rPr>
        <w:t>校教师作为团队成员参赛；除公共基础课程组外，每个教学团队可吸收</w:t>
      </w:r>
      <w:r w:rsidRPr="00ED3F19">
        <w:rPr>
          <w:rFonts w:ascii="Times New Roman" w:eastAsia="方正仿宋简体" w:hAnsi="Times New Roman"/>
          <w:sz w:val="32"/>
        </w:rPr>
        <w:t>1</w:t>
      </w:r>
      <w:r w:rsidRPr="00ED3F19">
        <w:rPr>
          <w:rFonts w:ascii="Times New Roman" w:eastAsia="方正仿宋简体" w:hAnsi="Times New Roman"/>
          <w:sz w:val="32"/>
        </w:rPr>
        <w:t>名团队学校聘用的企业兼职教师作为团队成员参赛；各代表队可在本区域范围内跨校联合组建教学团队参赛，中等职业学校、高等职业学校不得混合组队参赛。</w:t>
      </w:r>
    </w:p>
    <w:p w14:paraId="735D0D21"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lastRenderedPageBreak/>
        <w:t>4.</w:t>
      </w:r>
      <w:r w:rsidRPr="00ED3F19">
        <w:rPr>
          <w:rFonts w:ascii="Times New Roman" w:eastAsia="方正仿宋简体" w:hAnsi="Times New Roman" w:hint="eastAsia"/>
          <w:sz w:val="32"/>
        </w:rPr>
        <w:t>教学</w:t>
      </w:r>
      <w:r w:rsidRPr="00ED3F19">
        <w:rPr>
          <w:rFonts w:ascii="Times New Roman" w:eastAsia="方正仿宋简体" w:hAnsi="Times New Roman"/>
          <w:sz w:val="32"/>
        </w:rPr>
        <w:t>团队成员所在学校均须开设参赛作品教学内容所属的专业</w:t>
      </w:r>
      <w:r w:rsidRPr="00ED3F19">
        <w:rPr>
          <w:rFonts w:ascii="Times New Roman" w:eastAsia="方正仿宋简体" w:hAnsi="Times New Roman" w:hint="eastAsia"/>
          <w:sz w:val="32"/>
        </w:rPr>
        <w:t>（</w:t>
      </w:r>
      <w:r w:rsidRPr="00ED3F19">
        <w:rPr>
          <w:rFonts w:ascii="Times New Roman" w:eastAsia="方正仿宋简体" w:hAnsi="Times New Roman"/>
          <w:sz w:val="32"/>
        </w:rPr>
        <w:t>须在教育部备案</w:t>
      </w:r>
      <w:r w:rsidRPr="00ED3F19">
        <w:rPr>
          <w:rFonts w:ascii="Times New Roman" w:eastAsia="方正仿宋简体" w:hAnsi="Times New Roman" w:hint="eastAsia"/>
          <w:sz w:val="32"/>
        </w:rPr>
        <w:t>）和</w:t>
      </w:r>
      <w:r w:rsidRPr="00ED3F19">
        <w:rPr>
          <w:rFonts w:ascii="Times New Roman" w:eastAsia="方正仿宋简体" w:hAnsi="Times New Roman"/>
          <w:sz w:val="32"/>
        </w:rPr>
        <w:t>课程</w:t>
      </w:r>
      <w:r w:rsidRPr="00ED3F19">
        <w:rPr>
          <w:rFonts w:ascii="Times New Roman" w:eastAsia="方正仿宋简体" w:hAnsi="Times New Roman" w:hint="eastAsia"/>
          <w:sz w:val="32"/>
        </w:rPr>
        <w:t>，成员</w:t>
      </w:r>
      <w:proofErr w:type="gramStart"/>
      <w:r w:rsidRPr="00ED3F19">
        <w:rPr>
          <w:rFonts w:ascii="Times New Roman" w:eastAsia="方正仿宋简体" w:hAnsi="Times New Roman"/>
          <w:sz w:val="32"/>
        </w:rPr>
        <w:t>须实际</w:t>
      </w:r>
      <w:proofErr w:type="gramEnd"/>
      <w:r w:rsidRPr="00ED3F19">
        <w:rPr>
          <w:rFonts w:ascii="Times New Roman" w:eastAsia="方正仿宋简体" w:hAnsi="Times New Roman"/>
          <w:sz w:val="32"/>
        </w:rPr>
        <w:t>承担</w:t>
      </w:r>
      <w:r w:rsidRPr="00ED3F19">
        <w:rPr>
          <w:rFonts w:ascii="Times New Roman" w:eastAsia="方正仿宋简体" w:hAnsi="Times New Roman" w:hint="eastAsia"/>
          <w:sz w:val="32"/>
        </w:rPr>
        <w:t>有关教学或教研任务</w:t>
      </w:r>
      <w:r w:rsidRPr="00ED3F19">
        <w:rPr>
          <w:rFonts w:ascii="Times New Roman" w:eastAsia="方正仿宋简体" w:hAnsi="Times New Roman"/>
          <w:sz w:val="32"/>
        </w:rPr>
        <w:t>。以虚假内容（身份）参赛的，一经核实，取消其参赛资格以及所在代表队团体奖评奖资格，并通报全国职业院校技能大赛组织委员会，责成省级教育行政部门依据有关规定处理。</w:t>
      </w:r>
    </w:p>
    <w:p w14:paraId="53CDA8CB"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5.</w:t>
      </w:r>
      <w:r w:rsidRPr="00ED3F19">
        <w:rPr>
          <w:rFonts w:ascii="Times New Roman" w:eastAsia="方正仿宋简体" w:hAnsi="Times New Roman"/>
          <w:sz w:val="32"/>
        </w:rPr>
        <w:t>参赛作品应为原创，引用应注明出处。如引起知识产权异议和纠纷，责任由教学团队承担。经同意，比赛组委会统一组织对参赛作品做公益性共享。</w:t>
      </w:r>
    </w:p>
    <w:p w14:paraId="13D14CB0"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6.</w:t>
      </w:r>
      <w:r w:rsidRPr="00ED3F19">
        <w:rPr>
          <w:rFonts w:ascii="Times New Roman" w:eastAsia="方正仿宋简体" w:hAnsi="Times New Roman"/>
          <w:sz w:val="32"/>
        </w:rPr>
        <w:t>请各代表队指定专人认真填写《参赛报名表》《参赛汇总表》《省级比赛情况统计表》（详见附件</w:t>
      </w:r>
      <w:r w:rsidR="00B17503" w:rsidRPr="002D72CE">
        <w:rPr>
          <w:rFonts w:ascii="Times New Roman" w:eastAsia="方正仿宋简体" w:hAnsi="Times New Roman" w:hint="eastAsia"/>
          <w:sz w:val="32"/>
        </w:rPr>
        <w:t>2</w:t>
      </w:r>
      <w:r w:rsidR="00B17503" w:rsidRPr="002D72CE">
        <w:rPr>
          <w:rFonts w:ascii="Times New Roman" w:eastAsia="方正仿宋简体" w:hAnsi="Times New Roman" w:hint="eastAsia"/>
          <w:sz w:val="32"/>
        </w:rPr>
        <w:t>、</w:t>
      </w:r>
      <w:r w:rsidR="00B17503" w:rsidRPr="002D72CE">
        <w:rPr>
          <w:rFonts w:ascii="Times New Roman" w:eastAsia="方正仿宋简体" w:hAnsi="Times New Roman" w:hint="eastAsia"/>
          <w:sz w:val="32"/>
        </w:rPr>
        <w:t>3</w:t>
      </w:r>
      <w:r w:rsidR="00B17503" w:rsidRPr="002D72CE">
        <w:rPr>
          <w:rFonts w:ascii="Times New Roman" w:eastAsia="方正仿宋简体" w:hAnsi="Times New Roman" w:hint="eastAsia"/>
          <w:sz w:val="32"/>
        </w:rPr>
        <w:t>、</w:t>
      </w:r>
      <w:r w:rsidR="00B17503" w:rsidRPr="002D72CE">
        <w:rPr>
          <w:rFonts w:ascii="Times New Roman" w:eastAsia="方正仿宋简体" w:hAnsi="Times New Roman" w:hint="eastAsia"/>
          <w:sz w:val="32"/>
        </w:rPr>
        <w:t>4</w:t>
      </w:r>
      <w:r w:rsidRPr="002D72CE">
        <w:rPr>
          <w:rFonts w:ascii="Times New Roman" w:eastAsia="方正仿宋简体" w:hAnsi="Times New Roman"/>
          <w:sz w:val="32"/>
        </w:rPr>
        <w:t>），</w:t>
      </w:r>
      <w:r w:rsidRPr="00ED3F19">
        <w:rPr>
          <w:rFonts w:ascii="Times New Roman" w:eastAsia="方正仿宋简体" w:hAnsi="Times New Roman"/>
          <w:sz w:val="32"/>
        </w:rPr>
        <w:t>加盖公章后于</w:t>
      </w:r>
      <w:r w:rsidRPr="00ED3F19">
        <w:rPr>
          <w:rFonts w:ascii="Times New Roman" w:eastAsia="方正仿宋简体" w:hAnsi="Times New Roman"/>
          <w:sz w:val="32"/>
        </w:rPr>
        <w:t>2019</w:t>
      </w:r>
      <w:r w:rsidRPr="00ED3F19">
        <w:rPr>
          <w:rFonts w:ascii="Times New Roman" w:eastAsia="方正仿宋简体" w:hAnsi="Times New Roman"/>
          <w:sz w:val="32"/>
        </w:rPr>
        <w:t>年</w:t>
      </w:r>
      <w:r w:rsidRPr="00ED3F19">
        <w:rPr>
          <w:rFonts w:ascii="Times New Roman" w:eastAsia="方正仿宋简体" w:hAnsi="Times New Roman"/>
          <w:sz w:val="32"/>
        </w:rPr>
        <w:t>9</w:t>
      </w:r>
      <w:r w:rsidRPr="00ED3F19">
        <w:rPr>
          <w:rFonts w:ascii="Times New Roman" w:eastAsia="方正仿宋简体" w:hAnsi="Times New Roman"/>
          <w:sz w:val="32"/>
        </w:rPr>
        <w:t>月</w:t>
      </w:r>
      <w:r w:rsidRPr="00ED3F19">
        <w:rPr>
          <w:rFonts w:ascii="Times New Roman" w:eastAsia="方正仿宋简体" w:hAnsi="Times New Roman"/>
          <w:sz w:val="32"/>
        </w:rPr>
        <w:t>20</w:t>
      </w:r>
      <w:r w:rsidRPr="00ED3F19">
        <w:rPr>
          <w:rFonts w:ascii="Times New Roman" w:eastAsia="方正仿宋简体" w:hAnsi="Times New Roman"/>
          <w:sz w:val="32"/>
        </w:rPr>
        <w:t>日前寄送至教学能力比赛组委会秘书处，并在比赛官方网站（</w:t>
      </w:r>
      <w:r w:rsidRPr="00ED3F19">
        <w:rPr>
          <w:rFonts w:ascii="Times New Roman" w:eastAsia="方正仿宋简体" w:hAnsi="Times New Roman"/>
          <w:sz w:val="32"/>
        </w:rPr>
        <w:t>www.nvic.edu.cn</w:t>
      </w:r>
      <w:r w:rsidRPr="00ED3F19">
        <w:rPr>
          <w:rFonts w:ascii="Times New Roman" w:eastAsia="方正仿宋简体" w:hAnsi="Times New Roman"/>
          <w:sz w:val="32"/>
        </w:rPr>
        <w:t>或</w:t>
      </w:r>
      <w:r w:rsidRPr="00ED3F19">
        <w:rPr>
          <w:rFonts w:ascii="Times New Roman" w:eastAsia="方正仿宋简体" w:hAnsi="Times New Roman"/>
          <w:sz w:val="32"/>
        </w:rPr>
        <w:t>www.nvic.com.cn</w:t>
      </w:r>
      <w:r w:rsidRPr="00ED3F19">
        <w:rPr>
          <w:rFonts w:ascii="Times New Roman" w:eastAsia="方正仿宋简体" w:hAnsi="Times New Roman"/>
          <w:sz w:val="32"/>
        </w:rPr>
        <w:t>）完成网上报名工作（用户名和密码沿用</w:t>
      </w:r>
      <w:r w:rsidRPr="00ED3F19">
        <w:rPr>
          <w:rFonts w:ascii="Times New Roman" w:eastAsia="方正仿宋简体" w:hAnsi="Times New Roman"/>
          <w:sz w:val="32"/>
        </w:rPr>
        <w:t>2018</w:t>
      </w:r>
      <w:r w:rsidRPr="00ED3F19">
        <w:rPr>
          <w:rFonts w:ascii="Times New Roman" w:eastAsia="方正仿宋简体" w:hAnsi="Times New Roman"/>
          <w:sz w:val="32"/>
        </w:rPr>
        <w:t>年设置）。</w:t>
      </w:r>
    </w:p>
    <w:p w14:paraId="5F77C6B7"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7.2019</w:t>
      </w:r>
      <w:r w:rsidRPr="00ED3F19">
        <w:rPr>
          <w:rFonts w:ascii="Times New Roman" w:eastAsia="方正仿宋简体" w:hAnsi="Times New Roman"/>
          <w:sz w:val="32"/>
        </w:rPr>
        <w:t>年</w:t>
      </w:r>
      <w:r w:rsidRPr="00ED3F19">
        <w:rPr>
          <w:rFonts w:ascii="Times New Roman" w:eastAsia="方正仿宋简体" w:hAnsi="Times New Roman"/>
          <w:sz w:val="32"/>
        </w:rPr>
        <w:t>9</w:t>
      </w:r>
      <w:r w:rsidRPr="00ED3F19">
        <w:rPr>
          <w:rFonts w:ascii="Times New Roman" w:eastAsia="方正仿宋简体" w:hAnsi="Times New Roman"/>
          <w:sz w:val="32"/>
        </w:rPr>
        <w:t>月</w:t>
      </w:r>
      <w:r w:rsidRPr="00ED3F19">
        <w:rPr>
          <w:rFonts w:ascii="Times New Roman" w:eastAsia="方正仿宋简体" w:hAnsi="Times New Roman"/>
          <w:sz w:val="32"/>
        </w:rPr>
        <w:t>30</w:t>
      </w:r>
      <w:r w:rsidRPr="00ED3F19">
        <w:rPr>
          <w:rFonts w:ascii="Times New Roman" w:eastAsia="方正仿宋简体" w:hAnsi="Times New Roman"/>
          <w:sz w:val="32"/>
        </w:rPr>
        <w:t>日前，各代表队按要求完成所有参赛作品材料的网上提交工作，并及时与有关工作人员电话确认。</w:t>
      </w:r>
    </w:p>
    <w:p w14:paraId="110F3EF6"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8.</w:t>
      </w:r>
      <w:r w:rsidRPr="00ED3F19">
        <w:rPr>
          <w:rFonts w:ascii="Times New Roman" w:eastAsia="方正仿宋简体" w:hAnsi="Times New Roman"/>
          <w:sz w:val="32"/>
        </w:rPr>
        <w:t>除《参赛报名表》《参赛汇总表》之外，所有参赛作品材料及其文件名（属性）、现场展示和答辩时使用的所有材料和画面等，均不得出现省市、学校的任何信息。故意透露相关信息的，取消其参赛资格。</w:t>
      </w:r>
    </w:p>
    <w:p w14:paraId="10EF2D1A"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9.</w:t>
      </w:r>
      <w:r w:rsidRPr="00ED3F19">
        <w:rPr>
          <w:rFonts w:ascii="Times New Roman" w:eastAsia="方正仿宋简体" w:hAnsi="Times New Roman"/>
          <w:sz w:val="32"/>
        </w:rPr>
        <w:t>比赛组委会不接受教学团队单独报名和资料上传。各代表队应认真做好审核工作，核对参赛作品的准确性、真实性和有效</w:t>
      </w:r>
      <w:r w:rsidRPr="00ED3F19">
        <w:rPr>
          <w:rFonts w:ascii="Times New Roman" w:eastAsia="方正仿宋简体" w:hAnsi="Times New Roman"/>
          <w:sz w:val="32"/>
        </w:rPr>
        <w:lastRenderedPageBreak/>
        <w:t>性，如所在学校相关专业、课程开设情况，参赛教师实际授课情况，省级比赛遴选情况等，并检查参赛作品材料是否泄露信息。</w:t>
      </w:r>
    </w:p>
    <w:p w14:paraId="42A1E7BB" w14:textId="0FDE793D" w:rsidR="00ED3F19" w:rsidRPr="00ED3F19" w:rsidRDefault="00ED3F19" w:rsidP="00ED3F19">
      <w:pPr>
        <w:overflowPunct w:val="0"/>
        <w:ind w:firstLineChars="200" w:firstLine="640"/>
        <w:rPr>
          <w:rFonts w:ascii="Times New Roman" w:eastAsia="方正仿宋简体" w:hAnsi="Times New Roman"/>
          <w:sz w:val="32"/>
        </w:rPr>
      </w:pPr>
      <w:bookmarkStart w:id="2" w:name="_Hlk9721494"/>
      <w:r w:rsidRPr="00ED3F19">
        <w:rPr>
          <w:rFonts w:ascii="Times New Roman" w:eastAsia="方正仿宋简体" w:hAnsi="Times New Roman"/>
          <w:sz w:val="32"/>
        </w:rPr>
        <w:t>10.2019</w:t>
      </w:r>
      <w:r w:rsidRPr="00ED3F19">
        <w:rPr>
          <w:rFonts w:ascii="Times New Roman" w:eastAsia="方正仿宋简体" w:hAnsi="Times New Roman"/>
          <w:sz w:val="32"/>
        </w:rPr>
        <w:t>年</w:t>
      </w:r>
      <w:r w:rsidRPr="00ED3F19">
        <w:rPr>
          <w:rFonts w:ascii="Times New Roman" w:eastAsia="方正仿宋简体" w:hAnsi="Times New Roman" w:hint="eastAsia"/>
          <w:sz w:val="32"/>
        </w:rPr>
        <w:t>起</w:t>
      </w:r>
      <w:r w:rsidRPr="00ED3F19">
        <w:rPr>
          <w:rFonts w:ascii="Times New Roman" w:eastAsia="方正仿宋简体" w:hAnsi="Times New Roman"/>
          <w:sz w:val="32"/>
        </w:rPr>
        <w:t>，各代表队</w:t>
      </w:r>
      <w:r w:rsidRPr="00ED3F19">
        <w:rPr>
          <w:rFonts w:ascii="Times New Roman" w:eastAsia="方正仿宋简体" w:hAnsi="Times New Roman" w:hint="eastAsia"/>
          <w:sz w:val="32"/>
        </w:rPr>
        <w:t>推荐参赛的</w:t>
      </w:r>
      <w:r w:rsidR="00C20659">
        <w:rPr>
          <w:rFonts w:ascii="Times New Roman" w:eastAsia="方正仿宋简体" w:hAnsi="Times New Roman" w:hint="eastAsia"/>
          <w:sz w:val="32"/>
        </w:rPr>
        <w:t>中职高职</w:t>
      </w:r>
      <w:r w:rsidRPr="00ED3F19">
        <w:rPr>
          <w:rFonts w:ascii="Times New Roman" w:eastAsia="方正仿宋简体" w:hAnsi="Times New Roman" w:hint="eastAsia"/>
          <w:sz w:val="32"/>
        </w:rPr>
        <w:t>公共基础课程、</w:t>
      </w:r>
      <w:r w:rsidR="00C20659">
        <w:rPr>
          <w:rFonts w:ascii="Times New Roman" w:eastAsia="方正仿宋简体" w:hAnsi="Times New Roman" w:hint="eastAsia"/>
          <w:sz w:val="32"/>
        </w:rPr>
        <w:t>中</w:t>
      </w:r>
      <w:proofErr w:type="gramStart"/>
      <w:r w:rsidR="00C20659">
        <w:rPr>
          <w:rFonts w:ascii="Times New Roman" w:eastAsia="方正仿宋简体" w:hAnsi="Times New Roman" w:hint="eastAsia"/>
          <w:sz w:val="32"/>
        </w:rPr>
        <w:t>职</w:t>
      </w:r>
      <w:r w:rsidR="003072E5">
        <w:rPr>
          <w:rFonts w:ascii="Times New Roman" w:eastAsia="方正仿宋简体" w:hAnsi="Times New Roman" w:hint="eastAsia"/>
          <w:sz w:val="32"/>
        </w:rPr>
        <w:t>专业</w:t>
      </w:r>
      <w:proofErr w:type="gramEnd"/>
      <w:r w:rsidR="00C20659">
        <w:rPr>
          <w:rFonts w:ascii="Times New Roman" w:eastAsia="方正仿宋简体" w:hAnsi="Times New Roman" w:hint="eastAsia"/>
          <w:sz w:val="32"/>
        </w:rPr>
        <w:t>技能</w:t>
      </w:r>
      <w:r w:rsidR="003072E5">
        <w:rPr>
          <w:rFonts w:ascii="Times New Roman" w:eastAsia="方正仿宋简体" w:hAnsi="Times New Roman" w:hint="eastAsia"/>
          <w:sz w:val="32"/>
        </w:rPr>
        <w:t>课程</w:t>
      </w:r>
      <w:r w:rsidRPr="00ED3F19">
        <w:rPr>
          <w:rFonts w:ascii="Times New Roman" w:eastAsia="方正仿宋简体" w:hAnsi="Times New Roman" w:hint="eastAsia"/>
          <w:sz w:val="32"/>
        </w:rPr>
        <w:t>所属专业</w:t>
      </w:r>
      <w:r w:rsidR="00C20659">
        <w:rPr>
          <w:rFonts w:ascii="Times New Roman" w:eastAsia="方正仿宋简体" w:hAnsi="Times New Roman" w:hint="eastAsia"/>
          <w:sz w:val="32"/>
        </w:rPr>
        <w:t>、高职专业课程所属专业</w:t>
      </w:r>
      <w:r w:rsidRPr="00ED3F19">
        <w:rPr>
          <w:rFonts w:ascii="Times New Roman" w:eastAsia="方正仿宋简体" w:hAnsi="Times New Roman" w:hint="eastAsia"/>
          <w:sz w:val="32"/>
        </w:rPr>
        <w:t>不得连续两年报名，</w:t>
      </w:r>
      <w:r w:rsidRPr="00ED3F19">
        <w:rPr>
          <w:rFonts w:ascii="Times New Roman" w:eastAsia="方正仿宋简体" w:hAnsi="Times New Roman"/>
          <w:sz w:val="32"/>
        </w:rPr>
        <w:t>获</w:t>
      </w:r>
      <w:r w:rsidR="006D7D87">
        <w:rPr>
          <w:rFonts w:ascii="Times New Roman" w:eastAsia="方正仿宋简体" w:hAnsi="Times New Roman" w:hint="eastAsia"/>
          <w:sz w:val="32"/>
        </w:rPr>
        <w:t>得一</w:t>
      </w:r>
      <w:r w:rsidR="00FB0CF1">
        <w:rPr>
          <w:rFonts w:ascii="Times New Roman" w:eastAsia="方正仿宋简体" w:hAnsi="Times New Roman" w:hint="eastAsia"/>
          <w:sz w:val="32"/>
        </w:rPr>
        <w:t>、</w:t>
      </w:r>
      <w:r w:rsidR="006D7D87">
        <w:rPr>
          <w:rFonts w:ascii="Times New Roman" w:eastAsia="方正仿宋简体" w:hAnsi="Times New Roman" w:hint="eastAsia"/>
          <w:sz w:val="32"/>
        </w:rPr>
        <w:t>二等</w:t>
      </w:r>
      <w:r w:rsidRPr="00ED3F19">
        <w:rPr>
          <w:rFonts w:ascii="Times New Roman" w:eastAsia="方正仿宋简体" w:hAnsi="Times New Roman"/>
          <w:sz w:val="32"/>
        </w:rPr>
        <w:t>奖教学团队所有成员不得重复报名。</w:t>
      </w:r>
    </w:p>
    <w:bookmarkEnd w:id="2"/>
    <w:p w14:paraId="5843CDFE"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八、其他</w:t>
      </w:r>
    </w:p>
    <w:p w14:paraId="3C427A0B"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1.</w:t>
      </w:r>
      <w:r w:rsidRPr="00ED3F19">
        <w:rPr>
          <w:rFonts w:ascii="Times New Roman" w:eastAsia="方正仿宋简体" w:hAnsi="Times New Roman"/>
          <w:sz w:val="32"/>
        </w:rPr>
        <w:t>教学团队可选用比赛组委会免费提供的国家职业教育专业教学资源库、国家级精品资源共享课、职业学校企业生产实际教学案例库等相关教学资源进行教学设计和实际教学，相关资源可从比赛教学资源支持平台（智慧职教</w:t>
      </w:r>
      <w:r w:rsidRPr="00ED3F19">
        <w:rPr>
          <w:rFonts w:ascii="Times New Roman" w:eastAsia="方正仿宋简体" w:hAnsi="Times New Roman"/>
          <w:sz w:val="32"/>
        </w:rPr>
        <w:t>www.icve.com.cn</w:t>
      </w:r>
      <w:r w:rsidRPr="00ED3F19">
        <w:rPr>
          <w:rFonts w:ascii="Times New Roman" w:eastAsia="方正仿宋简体" w:hAnsi="Times New Roman"/>
          <w:sz w:val="32"/>
        </w:rPr>
        <w:t>、爱</w:t>
      </w:r>
      <w:proofErr w:type="gramStart"/>
      <w:r w:rsidRPr="00ED3F19">
        <w:rPr>
          <w:rFonts w:ascii="Times New Roman" w:eastAsia="方正仿宋简体" w:hAnsi="Times New Roman"/>
          <w:sz w:val="32"/>
        </w:rPr>
        <w:t>课程网</w:t>
      </w:r>
      <w:proofErr w:type="gramEnd"/>
      <w:r w:rsidRPr="00ED3F19">
        <w:rPr>
          <w:rFonts w:ascii="Times New Roman" w:eastAsia="方正仿宋简体" w:hAnsi="Times New Roman"/>
          <w:sz w:val="32"/>
        </w:rPr>
        <w:t>www.icourses.cn</w:t>
      </w:r>
      <w:r w:rsidRPr="00ED3F19">
        <w:rPr>
          <w:rFonts w:ascii="Times New Roman" w:eastAsia="方正仿宋简体" w:hAnsi="Times New Roman"/>
          <w:sz w:val="32"/>
        </w:rPr>
        <w:t>）获取，或登录比赛官方网站有关链接。</w:t>
      </w:r>
    </w:p>
    <w:p w14:paraId="5D50B9A2"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2.</w:t>
      </w:r>
      <w:r w:rsidRPr="00ED3F19">
        <w:rPr>
          <w:rFonts w:ascii="Times New Roman" w:eastAsia="方正仿宋简体" w:hAnsi="Times New Roman"/>
          <w:sz w:val="32"/>
        </w:rPr>
        <w:t>军事职业组比赛安排由中央军委训练管理部院校局另行通知。</w:t>
      </w:r>
    </w:p>
    <w:p w14:paraId="7CEE5A2F"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3.2019</w:t>
      </w:r>
      <w:r w:rsidRPr="00ED3F19">
        <w:rPr>
          <w:rFonts w:ascii="Times New Roman" w:eastAsia="方正仿宋简体" w:hAnsi="Times New Roman"/>
          <w:sz w:val="32"/>
        </w:rPr>
        <w:t>年全国职业院校技能大赛教学能力比赛的有关信息将及时在官方网站公布。</w:t>
      </w:r>
    </w:p>
    <w:p w14:paraId="5F06B136"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4.</w:t>
      </w:r>
      <w:r w:rsidRPr="00ED3F19">
        <w:rPr>
          <w:rFonts w:ascii="Times New Roman" w:eastAsia="方正仿宋简体" w:hAnsi="Times New Roman"/>
          <w:sz w:val="32"/>
        </w:rPr>
        <w:t>比赛组委会秘书处</w:t>
      </w:r>
    </w:p>
    <w:p w14:paraId="1EC95370"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联系人：</w:t>
      </w:r>
    </w:p>
    <w:p w14:paraId="2C92BBF7"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联系电话：</w:t>
      </w:r>
    </w:p>
    <w:p w14:paraId="1441C920"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传真：</w:t>
      </w:r>
      <w:r w:rsidRPr="00ED3F19">
        <w:rPr>
          <w:rFonts w:ascii="Times New Roman" w:eastAsia="方正仿宋简体" w:hAnsi="Times New Roman"/>
          <w:sz w:val="32"/>
        </w:rPr>
        <w:t>010-66020434</w:t>
      </w:r>
    </w:p>
    <w:p w14:paraId="3ACD94A9"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电子邮件：</w:t>
      </w:r>
      <w:r w:rsidRPr="00ED3F19">
        <w:rPr>
          <w:rFonts w:ascii="Times New Roman" w:eastAsia="方正仿宋简体" w:hAnsi="Times New Roman"/>
          <w:sz w:val="32"/>
        </w:rPr>
        <w:t>jxjc@moe.edu.cn</w:t>
      </w:r>
    </w:p>
    <w:p w14:paraId="7BCCEE88"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邮寄地址：北京西单大木仓胡同</w:t>
      </w:r>
      <w:r w:rsidRPr="00ED3F19">
        <w:rPr>
          <w:rFonts w:ascii="Times New Roman" w:eastAsia="方正仿宋简体" w:hAnsi="Times New Roman"/>
          <w:sz w:val="32"/>
        </w:rPr>
        <w:t>37</w:t>
      </w:r>
      <w:r w:rsidRPr="00ED3F19">
        <w:rPr>
          <w:rFonts w:ascii="Times New Roman" w:eastAsia="方正仿宋简体" w:hAnsi="Times New Roman"/>
          <w:sz w:val="32"/>
        </w:rPr>
        <w:t>号教育部职业教育与成</w:t>
      </w:r>
      <w:r w:rsidRPr="00ED3F19">
        <w:rPr>
          <w:rFonts w:ascii="Times New Roman" w:eastAsia="方正仿宋简体" w:hAnsi="Times New Roman"/>
          <w:sz w:val="32"/>
        </w:rPr>
        <w:lastRenderedPageBreak/>
        <w:t>人教育</w:t>
      </w:r>
      <w:proofErr w:type="gramStart"/>
      <w:r w:rsidRPr="00ED3F19">
        <w:rPr>
          <w:rFonts w:ascii="Times New Roman" w:eastAsia="方正仿宋简体" w:hAnsi="Times New Roman"/>
          <w:sz w:val="32"/>
        </w:rPr>
        <w:t>司教学</w:t>
      </w:r>
      <w:proofErr w:type="gramEnd"/>
      <w:r w:rsidRPr="00ED3F19">
        <w:rPr>
          <w:rFonts w:ascii="Times New Roman" w:eastAsia="方正仿宋简体" w:hAnsi="Times New Roman"/>
          <w:sz w:val="32"/>
        </w:rPr>
        <w:t>与教材处（邮政编码：</w:t>
      </w:r>
      <w:r w:rsidRPr="00ED3F19">
        <w:rPr>
          <w:rFonts w:ascii="Times New Roman" w:eastAsia="方正仿宋简体" w:hAnsi="Times New Roman"/>
          <w:sz w:val="32"/>
        </w:rPr>
        <w:t>100816</w:t>
      </w:r>
      <w:r w:rsidRPr="00ED3F19">
        <w:rPr>
          <w:rFonts w:ascii="Times New Roman" w:eastAsia="方正仿宋简体" w:hAnsi="Times New Roman"/>
          <w:sz w:val="32"/>
        </w:rPr>
        <w:t>）</w:t>
      </w:r>
    </w:p>
    <w:p w14:paraId="7FE7E11F"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5.</w:t>
      </w:r>
      <w:r w:rsidRPr="00ED3F19">
        <w:rPr>
          <w:rFonts w:ascii="Times New Roman" w:eastAsia="方正仿宋简体" w:hAnsi="Times New Roman"/>
          <w:sz w:val="32"/>
        </w:rPr>
        <w:t>比赛官方网站技术支持</w:t>
      </w:r>
    </w:p>
    <w:p w14:paraId="7DB45D11"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联系人：国家开放大学数字化学习资源中心</w:t>
      </w:r>
      <w:r w:rsidR="003E371B">
        <w:rPr>
          <w:rFonts w:ascii="Times New Roman" w:eastAsia="方正仿宋简体" w:hAnsi="Times New Roman" w:hint="eastAsia"/>
          <w:sz w:val="32"/>
        </w:rPr>
        <w:t xml:space="preserve">  </w:t>
      </w:r>
      <w:r w:rsidRPr="00ED3F19">
        <w:rPr>
          <w:rFonts w:ascii="Times New Roman" w:eastAsia="方正仿宋简体" w:hAnsi="Times New Roman"/>
          <w:sz w:val="32"/>
        </w:rPr>
        <w:t>肖新华</w:t>
      </w:r>
    </w:p>
    <w:p w14:paraId="0B634A4B"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联系电话：</w:t>
      </w:r>
      <w:r w:rsidRPr="00ED3F19">
        <w:rPr>
          <w:rFonts w:ascii="Times New Roman" w:eastAsia="方正仿宋简体" w:hAnsi="Times New Roman"/>
          <w:sz w:val="32"/>
        </w:rPr>
        <w:t>13311011258</w:t>
      </w:r>
    </w:p>
    <w:p w14:paraId="7487DB15" w14:textId="77777777" w:rsidR="00077600" w:rsidRPr="00ED3F19" w:rsidRDefault="00077600" w:rsidP="00ED3F19">
      <w:pPr>
        <w:overflowPunct w:val="0"/>
        <w:ind w:firstLineChars="200" w:firstLine="640"/>
        <w:rPr>
          <w:rFonts w:ascii="Times New Roman" w:eastAsia="方正仿宋简体" w:hAnsi="Times New Roman"/>
          <w:sz w:val="32"/>
        </w:rPr>
      </w:pPr>
    </w:p>
    <w:p w14:paraId="1AECBA87"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附件：</w:t>
      </w:r>
    </w:p>
    <w:p w14:paraId="06BC974D"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1.</w:t>
      </w:r>
      <w:r w:rsidRPr="00ED3F19">
        <w:rPr>
          <w:rFonts w:ascii="Times New Roman" w:eastAsia="方正仿宋简体" w:hAnsi="Times New Roman"/>
          <w:sz w:val="32"/>
        </w:rPr>
        <w:t>参赛材料及现场决赛有关要求</w:t>
      </w:r>
    </w:p>
    <w:p w14:paraId="0C0518AD"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2.</w:t>
      </w:r>
      <w:r w:rsidRPr="00ED3F19">
        <w:rPr>
          <w:rFonts w:ascii="Times New Roman" w:eastAsia="方正仿宋简体" w:hAnsi="Times New Roman"/>
          <w:sz w:val="32"/>
        </w:rPr>
        <w:t>参赛作品报名表</w:t>
      </w:r>
    </w:p>
    <w:p w14:paraId="3A906510"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3.</w:t>
      </w:r>
      <w:r w:rsidRPr="00ED3F19">
        <w:rPr>
          <w:rFonts w:ascii="Times New Roman" w:eastAsia="方正仿宋简体" w:hAnsi="Times New Roman"/>
          <w:sz w:val="32"/>
        </w:rPr>
        <w:t>参赛作品汇总表</w:t>
      </w:r>
    </w:p>
    <w:p w14:paraId="5081E3D7"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4.</w:t>
      </w:r>
      <w:r w:rsidRPr="00ED3F19">
        <w:rPr>
          <w:rFonts w:ascii="Times New Roman" w:eastAsia="方正仿宋简体" w:hAnsi="Times New Roman"/>
          <w:sz w:val="32"/>
        </w:rPr>
        <w:t>省级比赛情况统计表</w:t>
      </w:r>
    </w:p>
    <w:p w14:paraId="220E7E75" w14:textId="5EB10BBF"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5.</w:t>
      </w:r>
      <w:r w:rsidR="007432C2">
        <w:rPr>
          <w:rFonts w:ascii="Times New Roman" w:eastAsia="方正仿宋简体" w:hAnsi="Times New Roman"/>
          <w:sz w:val="32"/>
        </w:rPr>
        <w:t>评</w:t>
      </w:r>
      <w:r w:rsidR="007432C2">
        <w:rPr>
          <w:rFonts w:ascii="Times New Roman" w:eastAsia="方正仿宋简体" w:hAnsi="Times New Roman" w:hint="eastAsia"/>
          <w:sz w:val="32"/>
        </w:rPr>
        <w:t>分</w:t>
      </w:r>
      <w:r w:rsidRPr="00ED3F19">
        <w:rPr>
          <w:rFonts w:ascii="Times New Roman" w:eastAsia="方正仿宋简体" w:hAnsi="Times New Roman"/>
          <w:sz w:val="32"/>
        </w:rPr>
        <w:t>指标</w:t>
      </w:r>
    </w:p>
    <w:p w14:paraId="21160FB2" w14:textId="77777777" w:rsidR="00ED3F19" w:rsidRPr="00ED3F19" w:rsidRDefault="00ED3F19" w:rsidP="00ED3F19">
      <w:pPr>
        <w:overflowPunct w:val="0"/>
        <w:ind w:firstLineChars="200" w:firstLine="640"/>
        <w:rPr>
          <w:rFonts w:ascii="Times New Roman" w:eastAsia="方正仿宋简体" w:hAnsi="Times New Roman"/>
          <w:sz w:val="32"/>
        </w:rPr>
      </w:pPr>
    </w:p>
    <w:p w14:paraId="6664D430" w14:textId="77777777" w:rsidR="00ED3F19" w:rsidRPr="00ED3F19" w:rsidRDefault="00ED3F19" w:rsidP="00ED3F19">
      <w:pPr>
        <w:overflowPunct w:val="0"/>
        <w:rPr>
          <w:rFonts w:ascii="Times New Roman" w:eastAsia="黑体" w:hAnsi="Times New Roman"/>
          <w:sz w:val="32"/>
        </w:rPr>
      </w:pPr>
      <w:r w:rsidRPr="00ED3F19">
        <w:rPr>
          <w:rFonts w:ascii="Times New Roman" w:eastAsia="黑体" w:hAnsi="Times New Roman"/>
          <w:sz w:val="32"/>
        </w:rPr>
        <w:br w:type="page"/>
      </w:r>
      <w:r w:rsidRPr="00ED3F19">
        <w:rPr>
          <w:rFonts w:ascii="Times New Roman" w:eastAsia="黑体" w:hAnsi="Times New Roman"/>
          <w:sz w:val="32"/>
        </w:rPr>
        <w:lastRenderedPageBreak/>
        <w:t>附件</w:t>
      </w:r>
      <w:r w:rsidRPr="00ED3F19">
        <w:rPr>
          <w:rFonts w:ascii="Times New Roman" w:eastAsia="黑体" w:hAnsi="Times New Roman"/>
          <w:sz w:val="32"/>
        </w:rPr>
        <w:t>1</w:t>
      </w:r>
    </w:p>
    <w:p w14:paraId="452D1BF0"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2019</w:t>
      </w:r>
      <w:r w:rsidRPr="00ED3F19">
        <w:rPr>
          <w:rFonts w:ascii="Times New Roman" w:eastAsia="方正小标宋简体" w:hAnsi="Times New Roman"/>
          <w:sz w:val="44"/>
          <w:szCs w:val="44"/>
        </w:rPr>
        <w:t>年全国职业院校技能大赛教学能力比赛</w:t>
      </w:r>
    </w:p>
    <w:p w14:paraId="6E95B29B"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参赛作品材料及现场决赛有关要求</w:t>
      </w:r>
    </w:p>
    <w:p w14:paraId="7FF1DE23" w14:textId="77777777" w:rsidR="00ED3F19" w:rsidRPr="00ED3F19" w:rsidRDefault="00ED3F19" w:rsidP="00ED3F19">
      <w:pPr>
        <w:overflowPunct w:val="0"/>
        <w:ind w:firstLineChars="200" w:firstLine="640"/>
        <w:rPr>
          <w:rFonts w:ascii="Times New Roman" w:eastAsia="方正仿宋简体" w:hAnsi="Times New Roman"/>
          <w:sz w:val="32"/>
        </w:rPr>
      </w:pPr>
    </w:p>
    <w:p w14:paraId="7CE3F267"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一、参赛作品文档</w:t>
      </w:r>
    </w:p>
    <w:p w14:paraId="4FD745D7"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所有文档材料均要求规范、简明、完整、朴实，不</w:t>
      </w:r>
      <w:r w:rsidR="00077600">
        <w:rPr>
          <w:rFonts w:ascii="Times New Roman" w:eastAsia="方正仿宋简体" w:hAnsi="Times New Roman" w:hint="eastAsia"/>
          <w:sz w:val="32"/>
        </w:rPr>
        <w:t>得</w:t>
      </w:r>
      <w:r w:rsidRPr="00ED3F19">
        <w:rPr>
          <w:rFonts w:ascii="Times New Roman" w:eastAsia="方正仿宋简体" w:hAnsi="Times New Roman"/>
          <w:sz w:val="32"/>
        </w:rPr>
        <w:t>泄露地区、学校名称，以</w:t>
      </w:r>
      <w:r w:rsidRPr="00ED3F19">
        <w:rPr>
          <w:rFonts w:ascii="Times New Roman" w:eastAsia="方正仿宋简体" w:hAnsi="Times New Roman"/>
          <w:sz w:val="32"/>
        </w:rPr>
        <w:t>PDF</w:t>
      </w:r>
      <w:r w:rsidRPr="00ED3F19">
        <w:rPr>
          <w:rFonts w:ascii="Times New Roman" w:eastAsia="方正仿宋简体" w:hAnsi="Times New Roman"/>
          <w:sz w:val="32"/>
        </w:rPr>
        <w:t>格式提交，每个文件大小不超过</w:t>
      </w:r>
      <w:r w:rsidRPr="00ED3F19">
        <w:rPr>
          <w:rFonts w:ascii="Times New Roman" w:eastAsia="方正仿宋简体" w:hAnsi="Times New Roman"/>
          <w:sz w:val="32"/>
        </w:rPr>
        <w:t>100M</w:t>
      </w:r>
      <w:r w:rsidRPr="00ED3F19">
        <w:rPr>
          <w:rFonts w:ascii="Times New Roman" w:eastAsia="方正仿宋简体" w:hAnsi="Times New Roman"/>
          <w:sz w:val="32"/>
        </w:rPr>
        <w:t>。</w:t>
      </w:r>
    </w:p>
    <w:p w14:paraId="109F1CA7" w14:textId="77777777" w:rsidR="00ED3F19" w:rsidRPr="00ED3F19" w:rsidRDefault="00ED3F19" w:rsidP="00ED3F19">
      <w:pPr>
        <w:overflowPunct w:val="0"/>
        <w:ind w:firstLineChars="200" w:firstLine="643"/>
        <w:outlineLvl w:val="1"/>
        <w:rPr>
          <w:rFonts w:ascii="Times New Roman" w:eastAsia="楷体_GB2312" w:hAnsi="Times New Roman"/>
          <w:b/>
          <w:sz w:val="32"/>
        </w:rPr>
      </w:pPr>
      <w:r w:rsidRPr="00ED3F19">
        <w:rPr>
          <w:rFonts w:ascii="Times New Roman" w:eastAsia="楷体_GB2312" w:hAnsi="Times New Roman"/>
          <w:b/>
          <w:sz w:val="32"/>
        </w:rPr>
        <w:t>（一）参赛教案</w:t>
      </w:r>
    </w:p>
    <w:p w14:paraId="431AFA73"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教学团队根据提交的专业人才培养方案和课程标准，选取该课程在一个学期中符合规定的教学任务作为参赛作品，撰写实际使用的教案。教案应包括授课信息、任务目标、学情分析、活动安排、课后反思等教学基本要素，</w:t>
      </w:r>
      <w:r w:rsidRPr="00ED3F19">
        <w:rPr>
          <w:rFonts w:ascii="Times New Roman" w:eastAsia="方正仿宋简体" w:hAnsi="Times New Roman" w:hint="eastAsia"/>
          <w:sz w:val="32"/>
        </w:rPr>
        <w:t>设计合理、</w:t>
      </w:r>
      <w:r w:rsidRPr="00ED3F19">
        <w:rPr>
          <w:rFonts w:ascii="Times New Roman" w:eastAsia="方正仿宋简体" w:hAnsi="Times New Roman"/>
          <w:sz w:val="32"/>
        </w:rPr>
        <w:t>重点突出</w:t>
      </w:r>
      <w:r w:rsidRPr="00ED3F19">
        <w:rPr>
          <w:rFonts w:ascii="Times New Roman" w:eastAsia="方正仿宋简体" w:hAnsi="Times New Roman" w:hint="eastAsia"/>
          <w:sz w:val="32"/>
        </w:rPr>
        <w:t>、规范完整、详略得当</w:t>
      </w:r>
      <w:r w:rsidRPr="00ED3F19">
        <w:rPr>
          <w:rFonts w:ascii="Times New Roman" w:eastAsia="方正仿宋简体" w:hAnsi="Times New Roman"/>
          <w:sz w:val="32"/>
        </w:rPr>
        <w:t>。每个参赛作品的全部教案</w:t>
      </w:r>
      <w:r w:rsidRPr="00ED3F19">
        <w:rPr>
          <w:rFonts w:ascii="Times New Roman" w:eastAsia="方正仿宋简体" w:hAnsi="Times New Roman" w:hint="eastAsia"/>
          <w:sz w:val="32"/>
        </w:rPr>
        <w:t>合并为</w:t>
      </w:r>
      <w:r w:rsidRPr="00ED3F19">
        <w:rPr>
          <w:rFonts w:ascii="Times New Roman" w:eastAsia="方正仿宋简体" w:hAnsi="Times New Roman"/>
          <w:sz w:val="32"/>
        </w:rPr>
        <w:t>一个文件提交。</w:t>
      </w:r>
    </w:p>
    <w:p w14:paraId="7D06E810" w14:textId="77777777" w:rsidR="00ED3F19" w:rsidRPr="00ED3F19" w:rsidRDefault="00ED3F19" w:rsidP="00ED3F19">
      <w:pPr>
        <w:overflowPunct w:val="0"/>
        <w:ind w:firstLineChars="200" w:firstLine="643"/>
        <w:outlineLvl w:val="1"/>
        <w:rPr>
          <w:rFonts w:ascii="Times New Roman" w:eastAsia="楷体_GB2312" w:hAnsi="Times New Roman"/>
          <w:b/>
          <w:sz w:val="32"/>
        </w:rPr>
      </w:pPr>
      <w:r w:rsidRPr="00ED3F19">
        <w:rPr>
          <w:rFonts w:ascii="Times New Roman" w:eastAsia="楷体_GB2312" w:hAnsi="Times New Roman"/>
          <w:b/>
          <w:sz w:val="32"/>
        </w:rPr>
        <w:t>（二）教学实施报告</w:t>
      </w:r>
    </w:p>
    <w:p w14:paraId="0D01A94C"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教学团队在完成教学设计和实施之后，撰写</w:t>
      </w:r>
      <w:r w:rsidRPr="00ED3F19">
        <w:rPr>
          <w:rFonts w:ascii="Times New Roman" w:eastAsia="方正仿宋简体" w:hAnsi="Times New Roman"/>
          <w:sz w:val="32"/>
        </w:rPr>
        <w:t>1</w:t>
      </w:r>
      <w:r w:rsidRPr="00ED3F19">
        <w:rPr>
          <w:rFonts w:ascii="Times New Roman" w:eastAsia="方正仿宋简体" w:hAnsi="Times New Roman"/>
          <w:sz w:val="32"/>
        </w:rPr>
        <w:t>份教学实施报告。报告应梳理总结参赛作品的整体教学设计、课堂教学实施成效、反思与改进等方面情况，突出重点和特色，可用图、表等对实施、成效加以佐证，字数不超过</w:t>
      </w:r>
      <w:r w:rsidRPr="00ED3F19">
        <w:rPr>
          <w:rFonts w:ascii="Times New Roman" w:eastAsia="方正仿宋简体" w:hAnsi="Times New Roman"/>
          <w:sz w:val="32"/>
        </w:rPr>
        <w:t>3000</w:t>
      </w:r>
      <w:r w:rsidRPr="00ED3F19">
        <w:rPr>
          <w:rFonts w:ascii="Times New Roman" w:eastAsia="方正仿宋简体" w:hAnsi="Times New Roman"/>
          <w:sz w:val="32"/>
        </w:rPr>
        <w:t>字。</w:t>
      </w:r>
    </w:p>
    <w:p w14:paraId="13C88947" w14:textId="77777777" w:rsidR="00ED3F19" w:rsidRPr="00ED3F19" w:rsidRDefault="00ED3F19" w:rsidP="00ED3F19">
      <w:pPr>
        <w:overflowPunct w:val="0"/>
        <w:ind w:firstLineChars="200" w:firstLine="643"/>
        <w:outlineLvl w:val="1"/>
        <w:rPr>
          <w:rFonts w:ascii="Times New Roman" w:eastAsia="楷体_GB2312" w:hAnsi="Times New Roman"/>
          <w:b/>
          <w:sz w:val="32"/>
        </w:rPr>
      </w:pPr>
      <w:r w:rsidRPr="00ED3F19">
        <w:rPr>
          <w:rFonts w:ascii="Times New Roman" w:eastAsia="楷体_GB2312" w:hAnsi="Times New Roman"/>
          <w:b/>
          <w:sz w:val="32"/>
        </w:rPr>
        <w:t>（三）专业人才培养方案</w:t>
      </w:r>
    </w:p>
    <w:p w14:paraId="0F4712E8"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教学团队提交学校实际使用的专业人才培养方案。专业人才培养方案应包括专业名称及代码、入学要求、修业年限、职业面</w:t>
      </w:r>
      <w:r w:rsidRPr="00ED3F19">
        <w:rPr>
          <w:rFonts w:ascii="Times New Roman" w:eastAsia="方正仿宋简体" w:hAnsi="Times New Roman"/>
          <w:sz w:val="32"/>
        </w:rPr>
        <w:lastRenderedPageBreak/>
        <w:t>向、培养目标与培养规格、课程设置、学时安排、教学进程总体安排、实施保障、毕业要求等内容。参赛内容为公共基础课程的，只需提交实际讲授该课程的其中一个专业的人才培养方案；跨校组建的教学团队，只需提交团队负责人所在学校的专业人才培养方案。</w:t>
      </w:r>
    </w:p>
    <w:p w14:paraId="34AD04E8" w14:textId="77777777" w:rsidR="00ED3F19" w:rsidRPr="00ED3F19" w:rsidRDefault="00ED3F19" w:rsidP="00ED3F19">
      <w:pPr>
        <w:overflowPunct w:val="0"/>
        <w:ind w:firstLineChars="200" w:firstLine="643"/>
        <w:outlineLvl w:val="1"/>
        <w:rPr>
          <w:rFonts w:ascii="Times New Roman" w:eastAsia="楷体_GB2312" w:hAnsi="Times New Roman"/>
          <w:b/>
          <w:sz w:val="32"/>
        </w:rPr>
      </w:pPr>
      <w:r w:rsidRPr="00ED3F19">
        <w:rPr>
          <w:rFonts w:ascii="Times New Roman" w:eastAsia="楷体_GB2312" w:hAnsi="Times New Roman"/>
          <w:b/>
          <w:sz w:val="32"/>
        </w:rPr>
        <w:t>（四）课程标准</w:t>
      </w:r>
    </w:p>
    <w:p w14:paraId="6CA1FBB7"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教学团队提交参赛作品实际使用的课程标准。课程标准应按照专业人才培养方案，依据职业教育国家教学标准和职业教育国家或省级规划教材，科学、规范制定，说明课程要求、时间进度、实施保障等。多个授课班级只需提交其中一份课程标准；跨校组建的教学团队，只需提交团队负责人所在学校的课程标准。</w:t>
      </w:r>
    </w:p>
    <w:p w14:paraId="1D42879B" w14:textId="77777777" w:rsidR="00ED3F19" w:rsidRPr="00ED3F19" w:rsidRDefault="00ED3F19" w:rsidP="00ED3F19">
      <w:pPr>
        <w:overflowPunct w:val="0"/>
        <w:ind w:firstLineChars="200" w:firstLine="640"/>
        <w:outlineLvl w:val="0"/>
        <w:rPr>
          <w:rFonts w:ascii="Times New Roman" w:eastAsia="黑体" w:hAnsi="Times New Roman"/>
          <w:sz w:val="32"/>
        </w:rPr>
      </w:pPr>
      <w:r w:rsidRPr="00ED3F19">
        <w:rPr>
          <w:rFonts w:ascii="Times New Roman" w:eastAsia="黑体" w:hAnsi="Times New Roman"/>
          <w:sz w:val="32"/>
        </w:rPr>
        <w:t>二、参赛作品视频</w:t>
      </w:r>
    </w:p>
    <w:p w14:paraId="1C58FCFC" w14:textId="5CCDB3F4"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教学团队成员</w:t>
      </w:r>
      <w:r w:rsidRPr="00ED3F19">
        <w:rPr>
          <w:rFonts w:ascii="Times New Roman" w:eastAsia="方正仿宋简体" w:hAnsi="Times New Roman" w:hint="eastAsia"/>
          <w:sz w:val="32"/>
        </w:rPr>
        <w:t>按照教学设计</w:t>
      </w:r>
      <w:r w:rsidRPr="00ED3F19">
        <w:rPr>
          <w:rFonts w:ascii="Times New Roman" w:eastAsia="方正仿宋简体" w:hAnsi="Times New Roman"/>
          <w:sz w:val="32"/>
        </w:rPr>
        <w:t>实施课堂教学（</w:t>
      </w:r>
      <w:proofErr w:type="gramStart"/>
      <w:r w:rsidRPr="00ED3F19">
        <w:rPr>
          <w:rFonts w:ascii="Times New Roman" w:eastAsia="方正仿宋简体" w:hAnsi="Times New Roman"/>
          <w:sz w:val="32"/>
        </w:rPr>
        <w:t>含实训</w:t>
      </w:r>
      <w:proofErr w:type="gramEnd"/>
      <w:r w:rsidRPr="00ED3F19">
        <w:rPr>
          <w:rFonts w:ascii="Times New Roman" w:eastAsia="方正仿宋简体" w:hAnsi="Times New Roman"/>
          <w:sz w:val="32"/>
        </w:rPr>
        <w:t>、实习），录制</w:t>
      </w:r>
      <w:r w:rsidRPr="00ED3F19">
        <w:rPr>
          <w:rFonts w:ascii="Times New Roman" w:eastAsia="方正仿宋简体" w:hAnsi="Times New Roman"/>
          <w:sz w:val="32"/>
        </w:rPr>
        <w:t>2~5</w:t>
      </w:r>
      <w:r w:rsidRPr="00ED3F19">
        <w:rPr>
          <w:rFonts w:ascii="Times New Roman" w:eastAsia="方正仿宋简体" w:hAnsi="Times New Roman"/>
          <w:sz w:val="32"/>
        </w:rPr>
        <w:t>段课堂实录视频，</w:t>
      </w:r>
      <w:r w:rsidRPr="00ED3F19">
        <w:rPr>
          <w:rFonts w:ascii="Times New Roman" w:eastAsia="方正仿宋简体" w:hAnsi="Times New Roman" w:hint="eastAsia"/>
          <w:sz w:val="32"/>
        </w:rPr>
        <w:t>原则上每位团队成员不少于</w:t>
      </w:r>
      <w:r w:rsidRPr="00ED3F19">
        <w:rPr>
          <w:rFonts w:ascii="Times New Roman" w:eastAsia="方正仿宋简体" w:hAnsi="Times New Roman" w:hint="eastAsia"/>
          <w:sz w:val="32"/>
        </w:rPr>
        <w:t>1</w:t>
      </w:r>
      <w:r w:rsidRPr="00ED3F19">
        <w:rPr>
          <w:rFonts w:ascii="Times New Roman" w:eastAsia="方正仿宋简体" w:hAnsi="Times New Roman" w:hint="eastAsia"/>
          <w:sz w:val="32"/>
        </w:rPr>
        <w:t>段，不直接实施课堂教学的团队成员可不作要求。</w:t>
      </w:r>
      <w:r w:rsidRPr="00ED3F19">
        <w:rPr>
          <w:rFonts w:ascii="Times New Roman" w:eastAsia="方正仿宋简体" w:hAnsi="Times New Roman"/>
          <w:sz w:val="32"/>
        </w:rPr>
        <w:t>课堂实录视频每段</w:t>
      </w:r>
      <w:r w:rsidRPr="00ED3F19">
        <w:rPr>
          <w:rFonts w:ascii="Times New Roman" w:eastAsia="方正仿宋简体" w:hAnsi="Times New Roman" w:hint="eastAsia"/>
          <w:sz w:val="32"/>
        </w:rPr>
        <w:t>最短</w:t>
      </w:r>
      <w:r w:rsidRPr="00ED3F19">
        <w:rPr>
          <w:rFonts w:ascii="Times New Roman" w:eastAsia="方正仿宋简体" w:hAnsi="Times New Roman"/>
          <w:sz w:val="32"/>
        </w:rPr>
        <w:t>8</w:t>
      </w:r>
      <w:r w:rsidRPr="00ED3F19">
        <w:rPr>
          <w:rFonts w:ascii="Times New Roman" w:eastAsia="方正仿宋简体" w:hAnsi="Times New Roman" w:hint="eastAsia"/>
          <w:sz w:val="32"/>
        </w:rPr>
        <w:t>分钟左右、最长</w:t>
      </w:r>
      <w:r w:rsidRPr="00ED3F19">
        <w:rPr>
          <w:rFonts w:ascii="Times New Roman" w:eastAsia="方正仿宋简体" w:hAnsi="Times New Roman"/>
          <w:sz w:val="32"/>
        </w:rPr>
        <w:t>20</w:t>
      </w:r>
      <w:r w:rsidRPr="00ED3F19">
        <w:rPr>
          <w:rFonts w:ascii="Times New Roman" w:eastAsia="方正仿宋简体" w:hAnsi="Times New Roman"/>
          <w:sz w:val="32"/>
        </w:rPr>
        <w:t>分钟</w:t>
      </w:r>
      <w:r w:rsidRPr="00ED3F19">
        <w:rPr>
          <w:rFonts w:ascii="Times New Roman" w:eastAsia="方正仿宋简体" w:hAnsi="Times New Roman" w:hint="eastAsia"/>
          <w:sz w:val="32"/>
        </w:rPr>
        <w:t>左右</w:t>
      </w:r>
      <w:r w:rsidRPr="00ED3F19">
        <w:rPr>
          <w:rFonts w:ascii="Times New Roman" w:eastAsia="方正仿宋简体" w:hAnsi="Times New Roman"/>
          <w:sz w:val="32"/>
        </w:rPr>
        <w:t>，总时</w:t>
      </w:r>
      <w:proofErr w:type="gramStart"/>
      <w:r w:rsidRPr="00ED3F19">
        <w:rPr>
          <w:rFonts w:ascii="Times New Roman" w:eastAsia="方正仿宋简体" w:hAnsi="Times New Roman"/>
          <w:sz w:val="32"/>
        </w:rPr>
        <w:t>长</w:t>
      </w:r>
      <w:r w:rsidRPr="00ED3F19">
        <w:rPr>
          <w:rFonts w:ascii="Times New Roman" w:eastAsia="方正仿宋简体" w:hAnsi="Times New Roman" w:hint="eastAsia"/>
          <w:sz w:val="32"/>
        </w:rPr>
        <w:t>控制</w:t>
      </w:r>
      <w:proofErr w:type="gramEnd"/>
      <w:r w:rsidRPr="00ED3F19">
        <w:rPr>
          <w:rFonts w:ascii="Times New Roman" w:eastAsia="方正仿宋简体" w:hAnsi="Times New Roman" w:hint="eastAsia"/>
          <w:sz w:val="32"/>
        </w:rPr>
        <w:t>在</w:t>
      </w:r>
      <w:r w:rsidRPr="00ED3F19">
        <w:rPr>
          <w:rFonts w:ascii="Times New Roman" w:eastAsia="方正仿宋简体" w:hAnsi="Times New Roman"/>
          <w:sz w:val="32"/>
        </w:rPr>
        <w:t>40~45</w:t>
      </w:r>
      <w:r w:rsidRPr="00ED3F19">
        <w:rPr>
          <w:rFonts w:ascii="Times New Roman" w:eastAsia="方正仿宋简体" w:hAnsi="Times New Roman"/>
          <w:sz w:val="32"/>
        </w:rPr>
        <w:t>分钟；每段视频应分别完整、清晰地呈现参赛作品中内容相对独立完整、课程属性特质鲜明、反映团队成员教学风格的教学活动实况。</w:t>
      </w:r>
      <w:r w:rsidR="00C20659" w:rsidRPr="00C20659">
        <w:rPr>
          <w:rFonts w:ascii="Times New Roman" w:eastAsia="方正仿宋简体" w:hAnsi="Times New Roman" w:hint="eastAsia"/>
          <w:sz w:val="32"/>
        </w:rPr>
        <w:t>中</w:t>
      </w:r>
      <w:proofErr w:type="gramStart"/>
      <w:r w:rsidR="00C20659" w:rsidRPr="00C20659">
        <w:rPr>
          <w:rFonts w:ascii="Times New Roman" w:eastAsia="方正仿宋简体" w:hAnsi="Times New Roman" w:hint="eastAsia"/>
          <w:sz w:val="32"/>
        </w:rPr>
        <w:t>职专业</w:t>
      </w:r>
      <w:proofErr w:type="gramEnd"/>
      <w:r w:rsidR="00C20659" w:rsidRPr="00C20659">
        <w:rPr>
          <w:rFonts w:ascii="Times New Roman" w:eastAsia="方正仿宋简体" w:hAnsi="Times New Roman" w:hint="eastAsia"/>
          <w:sz w:val="32"/>
        </w:rPr>
        <w:t>技能课程二组、高职专业课程二组</w:t>
      </w:r>
      <w:bookmarkStart w:id="3" w:name="_GoBack"/>
      <w:bookmarkEnd w:id="3"/>
      <w:r w:rsidRPr="00ED3F19">
        <w:rPr>
          <w:rFonts w:ascii="Times New Roman" w:eastAsia="方正仿宋简体" w:hAnsi="Times New Roman"/>
          <w:sz w:val="32"/>
        </w:rPr>
        <w:t>参赛作品的视频中须包含不少于</w:t>
      </w:r>
      <w:r w:rsidRPr="00ED3F19">
        <w:rPr>
          <w:rFonts w:ascii="Times New Roman" w:eastAsia="方正仿宋简体" w:hAnsi="Times New Roman"/>
          <w:sz w:val="32"/>
        </w:rPr>
        <w:t>2</w:t>
      </w:r>
      <w:r w:rsidRPr="00ED3F19">
        <w:rPr>
          <w:rFonts w:ascii="Times New Roman" w:eastAsia="方正仿宋简体" w:hAnsi="Times New Roman"/>
          <w:sz w:val="32"/>
        </w:rPr>
        <w:t>段反映团队成员关键技术技能教学操作与示范的教学实况。</w:t>
      </w:r>
    </w:p>
    <w:p w14:paraId="1CEE0174"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lastRenderedPageBreak/>
        <w:t>课堂实录视频须采用单机方式全程连续录制（不得使用摇臂</w:t>
      </w:r>
      <w:r w:rsidR="00077600" w:rsidRPr="002D72CE">
        <w:rPr>
          <w:rFonts w:ascii="Times New Roman" w:eastAsia="方正仿宋简体" w:hAnsi="Times New Roman" w:hint="eastAsia"/>
          <w:sz w:val="32"/>
        </w:rPr>
        <w:t>、无人机</w:t>
      </w:r>
      <w:r w:rsidRPr="002D72CE">
        <w:rPr>
          <w:rFonts w:ascii="Times New Roman" w:eastAsia="方正仿宋简体" w:hAnsi="Times New Roman"/>
          <w:sz w:val="32"/>
        </w:rPr>
        <w:t>、虚拟演播系统等</w:t>
      </w:r>
      <w:r w:rsidR="00077600" w:rsidRPr="002D72CE">
        <w:rPr>
          <w:rFonts w:ascii="Times New Roman" w:eastAsia="方正仿宋简体" w:hAnsi="Times New Roman" w:hint="eastAsia"/>
          <w:sz w:val="32"/>
        </w:rPr>
        <w:t>脱离课堂教学实际、片面追求拍摄效果的录制手段</w:t>
      </w:r>
      <w:r w:rsidRPr="002D72CE">
        <w:rPr>
          <w:rFonts w:ascii="Times New Roman" w:eastAsia="方正仿宋简体" w:hAnsi="Times New Roman"/>
          <w:sz w:val="32"/>
        </w:rPr>
        <w:t>），不</w:t>
      </w:r>
      <w:r w:rsidRPr="00ED3F19">
        <w:rPr>
          <w:rFonts w:ascii="Times New Roman" w:eastAsia="方正仿宋简体" w:hAnsi="Times New Roman"/>
          <w:sz w:val="32"/>
        </w:rPr>
        <w:t>允许另行剪辑及配音、不加片头片尾、字幕注解，不泄露地区、学校名称。采用</w:t>
      </w:r>
      <w:r w:rsidRPr="00ED3F19">
        <w:rPr>
          <w:rFonts w:ascii="Times New Roman" w:eastAsia="方正仿宋简体" w:hAnsi="Times New Roman"/>
          <w:sz w:val="32"/>
        </w:rPr>
        <w:t>MP4</w:t>
      </w:r>
      <w:r w:rsidRPr="00ED3F19">
        <w:rPr>
          <w:rFonts w:ascii="Times New Roman" w:eastAsia="方正仿宋简体" w:hAnsi="Times New Roman"/>
          <w:sz w:val="32"/>
        </w:rPr>
        <w:t>格式封装，每个文件大小不超过</w:t>
      </w:r>
      <w:r w:rsidRPr="00ED3F19">
        <w:rPr>
          <w:rFonts w:ascii="Times New Roman" w:eastAsia="方正仿宋简体" w:hAnsi="Times New Roman"/>
          <w:sz w:val="32"/>
        </w:rPr>
        <w:t>200M</w:t>
      </w:r>
      <w:r w:rsidRPr="00ED3F19">
        <w:rPr>
          <w:rFonts w:ascii="Times New Roman" w:eastAsia="方正仿宋简体" w:hAnsi="Times New Roman"/>
          <w:sz w:val="32"/>
        </w:rPr>
        <w:t>。每段视频文件命名有明显区分。</w:t>
      </w:r>
    </w:p>
    <w:p w14:paraId="71BA7191"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视频录制软件不限，采用</w:t>
      </w:r>
      <w:r w:rsidRPr="00ED3F19">
        <w:rPr>
          <w:rFonts w:ascii="Times New Roman" w:eastAsia="方正仿宋简体" w:hAnsi="Times New Roman"/>
          <w:sz w:val="32"/>
        </w:rPr>
        <w:t>H.264/AVC</w:t>
      </w:r>
      <w:r w:rsidRPr="00ED3F19">
        <w:rPr>
          <w:rFonts w:ascii="Times New Roman" w:eastAsia="方正仿宋简体" w:hAnsi="Times New Roman"/>
          <w:sz w:val="32"/>
        </w:rPr>
        <w:t>（</w:t>
      </w:r>
      <w:r w:rsidRPr="00ED3F19">
        <w:rPr>
          <w:rFonts w:ascii="Times New Roman" w:eastAsia="方正仿宋简体" w:hAnsi="Times New Roman"/>
          <w:sz w:val="32"/>
        </w:rPr>
        <w:t>MPEG-4 Part10</w:t>
      </w:r>
      <w:r w:rsidRPr="00ED3F19">
        <w:rPr>
          <w:rFonts w:ascii="Times New Roman" w:eastAsia="方正仿宋简体" w:hAnsi="Times New Roman"/>
          <w:sz w:val="32"/>
        </w:rPr>
        <w:t>）编码格式压缩；动态码流的码率不低于</w:t>
      </w:r>
      <w:r w:rsidRPr="00ED3F19">
        <w:rPr>
          <w:rFonts w:ascii="Times New Roman" w:eastAsia="方正仿宋简体" w:hAnsi="Times New Roman"/>
          <w:sz w:val="32"/>
        </w:rPr>
        <w:t>1024Kbps</w:t>
      </w:r>
      <w:r w:rsidRPr="00ED3F19">
        <w:rPr>
          <w:rFonts w:ascii="Times New Roman" w:eastAsia="方正仿宋简体" w:hAnsi="Times New Roman"/>
          <w:sz w:val="32"/>
        </w:rPr>
        <w:t>，不超过</w:t>
      </w:r>
      <w:r w:rsidRPr="00ED3F19">
        <w:rPr>
          <w:rFonts w:ascii="Times New Roman" w:eastAsia="方正仿宋简体" w:hAnsi="Times New Roman"/>
          <w:sz w:val="32"/>
        </w:rPr>
        <w:t>1280Kbps</w:t>
      </w:r>
      <w:r w:rsidRPr="00ED3F19">
        <w:rPr>
          <w:rFonts w:ascii="Times New Roman" w:eastAsia="方正仿宋简体" w:hAnsi="Times New Roman"/>
          <w:sz w:val="32"/>
        </w:rPr>
        <w:t>；分辨率设定为</w:t>
      </w:r>
      <w:r w:rsidRPr="00ED3F19">
        <w:rPr>
          <w:rFonts w:ascii="Times New Roman" w:eastAsia="方正仿宋简体" w:hAnsi="Times New Roman"/>
          <w:sz w:val="32"/>
        </w:rPr>
        <w:t>720×576</w:t>
      </w:r>
      <w:r w:rsidRPr="00ED3F19">
        <w:rPr>
          <w:rFonts w:ascii="Times New Roman" w:eastAsia="方正仿宋简体" w:hAnsi="Times New Roman"/>
          <w:sz w:val="32"/>
        </w:rPr>
        <w:t>（标清</w:t>
      </w:r>
      <w:r w:rsidRPr="00ED3F19">
        <w:rPr>
          <w:rFonts w:ascii="Times New Roman" w:eastAsia="方正仿宋简体" w:hAnsi="Times New Roman"/>
          <w:sz w:val="32"/>
        </w:rPr>
        <w:t>4:3</w:t>
      </w:r>
      <w:r w:rsidRPr="00ED3F19">
        <w:rPr>
          <w:rFonts w:ascii="Times New Roman" w:eastAsia="方正仿宋简体" w:hAnsi="Times New Roman"/>
          <w:sz w:val="32"/>
        </w:rPr>
        <w:t>拍摄）或</w:t>
      </w:r>
      <w:r w:rsidRPr="00ED3F19">
        <w:rPr>
          <w:rFonts w:ascii="Times New Roman" w:eastAsia="方正仿宋简体" w:hAnsi="Times New Roman"/>
          <w:sz w:val="32"/>
        </w:rPr>
        <w:t>1280×720</w:t>
      </w:r>
      <w:r w:rsidRPr="00ED3F19">
        <w:rPr>
          <w:rFonts w:ascii="Times New Roman" w:eastAsia="方正仿宋简体" w:hAnsi="Times New Roman"/>
          <w:sz w:val="32"/>
        </w:rPr>
        <w:t>（高清</w:t>
      </w:r>
      <w:r w:rsidRPr="00ED3F19">
        <w:rPr>
          <w:rFonts w:ascii="Times New Roman" w:eastAsia="方正仿宋简体" w:hAnsi="Times New Roman"/>
          <w:sz w:val="32"/>
        </w:rPr>
        <w:t>16:9</w:t>
      </w:r>
      <w:r w:rsidRPr="00ED3F19">
        <w:rPr>
          <w:rFonts w:ascii="Times New Roman" w:eastAsia="方正仿宋简体" w:hAnsi="Times New Roman"/>
          <w:sz w:val="32"/>
        </w:rPr>
        <w:t>拍摄）；采用逐行扫描（</w:t>
      </w:r>
      <w:proofErr w:type="gramStart"/>
      <w:r w:rsidRPr="00ED3F19">
        <w:rPr>
          <w:rFonts w:ascii="Times New Roman" w:eastAsia="方正仿宋简体" w:hAnsi="Times New Roman"/>
          <w:sz w:val="32"/>
        </w:rPr>
        <w:t>帧率</w:t>
      </w:r>
      <w:r w:rsidRPr="00ED3F19">
        <w:rPr>
          <w:rFonts w:ascii="Times New Roman" w:eastAsia="方正仿宋简体" w:hAnsi="Times New Roman"/>
          <w:sz w:val="32"/>
        </w:rPr>
        <w:t>25</w:t>
      </w:r>
      <w:r w:rsidRPr="00ED3F19">
        <w:rPr>
          <w:rFonts w:ascii="Times New Roman" w:eastAsia="方正仿宋简体" w:hAnsi="Times New Roman"/>
          <w:sz w:val="32"/>
        </w:rPr>
        <w:t>帧</w:t>
      </w:r>
      <w:proofErr w:type="gramEnd"/>
      <w:r w:rsidRPr="00ED3F19">
        <w:rPr>
          <w:rFonts w:ascii="Times New Roman" w:eastAsia="方正仿宋简体" w:hAnsi="Times New Roman"/>
          <w:sz w:val="32"/>
        </w:rPr>
        <w:t>/</w:t>
      </w:r>
      <w:r w:rsidRPr="00ED3F19">
        <w:rPr>
          <w:rFonts w:ascii="Times New Roman" w:eastAsia="方正仿宋简体" w:hAnsi="Times New Roman"/>
          <w:sz w:val="32"/>
        </w:rPr>
        <w:t>秒）。音频采用</w:t>
      </w:r>
      <w:r w:rsidRPr="00ED3F19">
        <w:rPr>
          <w:rFonts w:ascii="Times New Roman" w:eastAsia="方正仿宋简体" w:hAnsi="Times New Roman"/>
          <w:sz w:val="32"/>
        </w:rPr>
        <w:t>AAC</w:t>
      </w:r>
      <w:r w:rsidRPr="00ED3F19">
        <w:rPr>
          <w:rFonts w:ascii="Times New Roman" w:eastAsia="方正仿宋简体" w:hAnsi="Times New Roman"/>
          <w:sz w:val="32"/>
        </w:rPr>
        <w:t>（</w:t>
      </w:r>
      <w:r w:rsidRPr="00ED3F19">
        <w:rPr>
          <w:rFonts w:ascii="Times New Roman" w:eastAsia="方正仿宋简体" w:hAnsi="Times New Roman"/>
          <w:sz w:val="32"/>
        </w:rPr>
        <w:t>MPEG4 Part3</w:t>
      </w:r>
      <w:r w:rsidRPr="00ED3F19">
        <w:rPr>
          <w:rFonts w:ascii="Times New Roman" w:eastAsia="方正仿宋简体" w:hAnsi="Times New Roman"/>
          <w:sz w:val="32"/>
        </w:rPr>
        <w:t>）格式压缩；采样率</w:t>
      </w:r>
      <w:r w:rsidRPr="00ED3F19">
        <w:rPr>
          <w:rFonts w:ascii="Times New Roman" w:eastAsia="方正仿宋简体" w:hAnsi="Times New Roman"/>
          <w:sz w:val="32"/>
        </w:rPr>
        <w:t>48KHz</w:t>
      </w:r>
      <w:r w:rsidRPr="00ED3F19">
        <w:rPr>
          <w:rFonts w:ascii="Times New Roman" w:eastAsia="方正仿宋简体" w:hAnsi="Times New Roman"/>
          <w:sz w:val="32"/>
        </w:rPr>
        <w:t>；码流</w:t>
      </w:r>
      <w:r w:rsidRPr="00ED3F19">
        <w:rPr>
          <w:rFonts w:ascii="Times New Roman" w:eastAsia="方正仿宋简体" w:hAnsi="Times New Roman"/>
          <w:sz w:val="32"/>
        </w:rPr>
        <w:t>128Kbps</w:t>
      </w:r>
      <w:r w:rsidRPr="00ED3F19">
        <w:rPr>
          <w:rFonts w:ascii="Times New Roman" w:eastAsia="方正仿宋简体" w:hAnsi="Times New Roman"/>
          <w:sz w:val="32"/>
        </w:rPr>
        <w:t>（恒定）。</w:t>
      </w:r>
    </w:p>
    <w:p w14:paraId="18A3AAE2" w14:textId="77777777" w:rsidR="00ED3F19" w:rsidRPr="00ED3F19" w:rsidRDefault="00ED3F19" w:rsidP="00ED3F19">
      <w:pPr>
        <w:overflowPunct w:val="0"/>
        <w:ind w:firstLineChars="200" w:firstLine="640"/>
        <w:outlineLvl w:val="0"/>
        <w:rPr>
          <w:rFonts w:ascii="Times New Roman" w:eastAsia="黑体" w:hAnsi="Times New Roman"/>
          <w:sz w:val="32"/>
        </w:rPr>
      </w:pPr>
      <w:bookmarkStart w:id="4" w:name="_Hlk9763296"/>
      <w:r w:rsidRPr="00ED3F19">
        <w:rPr>
          <w:rFonts w:ascii="Times New Roman" w:eastAsia="黑体" w:hAnsi="Times New Roman"/>
          <w:sz w:val="32"/>
        </w:rPr>
        <w:t>三、现场决赛</w:t>
      </w:r>
    </w:p>
    <w:p w14:paraId="59DF6675" w14:textId="77777777" w:rsidR="00ED3F19" w:rsidRPr="00ED3F19" w:rsidRDefault="00ED3F19" w:rsidP="00ED3F19">
      <w:pPr>
        <w:overflowPunct w:val="0"/>
        <w:ind w:firstLineChars="200" w:firstLine="643"/>
        <w:outlineLvl w:val="1"/>
        <w:rPr>
          <w:rFonts w:ascii="Times New Roman" w:eastAsia="楷体_GB2312" w:hAnsi="Times New Roman"/>
          <w:b/>
          <w:sz w:val="32"/>
        </w:rPr>
      </w:pPr>
      <w:bookmarkStart w:id="5" w:name="_Hlk9724658"/>
      <w:r w:rsidRPr="00ED3F19">
        <w:rPr>
          <w:rFonts w:ascii="Times New Roman" w:eastAsia="楷体_GB2312" w:hAnsi="Times New Roman"/>
          <w:b/>
          <w:sz w:val="32"/>
        </w:rPr>
        <w:t>（一）赛前准备</w:t>
      </w:r>
    </w:p>
    <w:p w14:paraId="6A6A85D8"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1.</w:t>
      </w:r>
      <w:r w:rsidRPr="00ED3F19">
        <w:rPr>
          <w:rFonts w:ascii="Times New Roman" w:eastAsia="方正仿宋简体" w:hAnsi="Times New Roman"/>
          <w:sz w:val="32"/>
        </w:rPr>
        <w:t>入围决赛的教学团队赛前</w:t>
      </w:r>
      <w:r w:rsidRPr="00ED3F19">
        <w:rPr>
          <w:rFonts w:ascii="Times New Roman" w:eastAsia="方正仿宋简体" w:hAnsi="Times New Roman" w:hint="eastAsia"/>
          <w:sz w:val="32"/>
        </w:rPr>
        <w:t>一天</w:t>
      </w:r>
      <w:r w:rsidRPr="00ED3F19">
        <w:rPr>
          <w:rFonts w:ascii="Times New Roman" w:eastAsia="方正仿宋简体" w:hAnsi="Times New Roman"/>
          <w:sz w:val="32"/>
        </w:rPr>
        <w:t>熟悉赛场，抽签决定场次和顺序。</w:t>
      </w:r>
    </w:p>
    <w:p w14:paraId="139DAC87"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2.</w:t>
      </w:r>
      <w:r w:rsidRPr="00ED3F19">
        <w:rPr>
          <w:rFonts w:ascii="Times New Roman" w:eastAsia="方正仿宋简体" w:hAnsi="Times New Roman" w:hint="eastAsia"/>
          <w:sz w:val="32"/>
        </w:rPr>
        <w:t>决赛当天，</w:t>
      </w:r>
      <w:r w:rsidRPr="00ED3F19">
        <w:rPr>
          <w:rFonts w:ascii="Times New Roman" w:eastAsia="方正仿宋简体" w:hAnsi="Times New Roman"/>
          <w:sz w:val="32"/>
        </w:rPr>
        <w:t>教学团队按序进入备赛场所，在参赛作品范围内</w:t>
      </w:r>
      <w:proofErr w:type="gramStart"/>
      <w:r w:rsidRPr="00ED3F19">
        <w:rPr>
          <w:rFonts w:ascii="Times New Roman" w:eastAsia="方正仿宋简体" w:hAnsi="Times New Roman"/>
          <w:sz w:val="32"/>
        </w:rPr>
        <w:t>随机抽定</w:t>
      </w:r>
      <w:proofErr w:type="gramEnd"/>
      <w:r w:rsidRPr="00ED3F19">
        <w:rPr>
          <w:rFonts w:ascii="Times New Roman" w:eastAsia="方正仿宋简体" w:hAnsi="Times New Roman"/>
          <w:sz w:val="32"/>
        </w:rPr>
        <w:t>1</w:t>
      </w:r>
      <w:r w:rsidRPr="00ED3F19">
        <w:rPr>
          <w:rFonts w:ascii="Times New Roman" w:eastAsia="方正仿宋简体" w:hAnsi="Times New Roman"/>
          <w:sz w:val="32"/>
        </w:rPr>
        <w:t>学时的教学内容。</w:t>
      </w:r>
    </w:p>
    <w:p w14:paraId="22F07097"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3.</w:t>
      </w:r>
      <w:r w:rsidRPr="00ED3F19">
        <w:rPr>
          <w:rFonts w:ascii="Times New Roman" w:eastAsia="方正仿宋简体" w:hAnsi="Times New Roman"/>
          <w:sz w:val="32"/>
        </w:rPr>
        <w:t>教学团队在备赛场所可利用自带资源与网络资源进行准备（现场提供网络和打印），限时</w:t>
      </w:r>
      <w:r w:rsidRPr="00ED3F19">
        <w:rPr>
          <w:rFonts w:ascii="Times New Roman" w:eastAsia="方正仿宋简体" w:hAnsi="Times New Roman"/>
          <w:sz w:val="32"/>
        </w:rPr>
        <w:t>40</w:t>
      </w:r>
      <w:r w:rsidRPr="00ED3F19">
        <w:rPr>
          <w:rFonts w:ascii="Times New Roman" w:eastAsia="方正仿宋简体" w:hAnsi="Times New Roman" w:hint="eastAsia"/>
          <w:sz w:val="32"/>
        </w:rPr>
        <w:t>分钟</w:t>
      </w:r>
      <w:r w:rsidRPr="00ED3F19">
        <w:rPr>
          <w:rFonts w:ascii="Times New Roman" w:eastAsia="方正仿宋简体" w:hAnsi="Times New Roman"/>
          <w:sz w:val="32"/>
        </w:rPr>
        <w:t>。</w:t>
      </w:r>
    </w:p>
    <w:p w14:paraId="7D1C1782" w14:textId="77777777" w:rsidR="00ED3F19" w:rsidRPr="00ED3F19" w:rsidRDefault="00ED3F19" w:rsidP="00ED3F19">
      <w:pPr>
        <w:overflowPunct w:val="0"/>
        <w:ind w:firstLineChars="200" w:firstLine="643"/>
        <w:outlineLvl w:val="1"/>
        <w:rPr>
          <w:rFonts w:ascii="Times New Roman" w:eastAsia="楷体_GB2312" w:hAnsi="Times New Roman"/>
          <w:b/>
          <w:sz w:val="32"/>
        </w:rPr>
      </w:pPr>
      <w:r w:rsidRPr="00ED3F19">
        <w:rPr>
          <w:rFonts w:ascii="Times New Roman" w:eastAsia="楷体_GB2312" w:hAnsi="Times New Roman"/>
          <w:b/>
          <w:sz w:val="32"/>
        </w:rPr>
        <w:t>（二）现场展示</w:t>
      </w:r>
    </w:p>
    <w:p w14:paraId="39BEE172"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hint="eastAsia"/>
          <w:sz w:val="32"/>
        </w:rPr>
        <w:t>1.</w:t>
      </w:r>
      <w:r w:rsidRPr="00ED3F19">
        <w:rPr>
          <w:rFonts w:ascii="Times New Roman" w:eastAsia="方正仿宋简体" w:hAnsi="Times New Roman" w:hint="eastAsia"/>
          <w:sz w:val="32"/>
        </w:rPr>
        <w:t>现场</w:t>
      </w:r>
      <w:proofErr w:type="gramStart"/>
      <w:r w:rsidRPr="00ED3F19">
        <w:rPr>
          <w:rFonts w:ascii="Times New Roman" w:eastAsia="方正仿宋简体" w:hAnsi="Times New Roman" w:hint="eastAsia"/>
          <w:sz w:val="32"/>
        </w:rPr>
        <w:t>展示总</w:t>
      </w:r>
      <w:proofErr w:type="gramEnd"/>
      <w:r w:rsidRPr="00ED3F19">
        <w:rPr>
          <w:rFonts w:ascii="Times New Roman" w:eastAsia="方正仿宋简体" w:hAnsi="Times New Roman" w:hint="eastAsia"/>
          <w:sz w:val="32"/>
        </w:rPr>
        <w:t>时长</w:t>
      </w:r>
      <w:r w:rsidRPr="00ED3F19">
        <w:rPr>
          <w:rFonts w:ascii="Times New Roman" w:eastAsia="方正仿宋简体" w:hAnsi="Times New Roman" w:hint="eastAsia"/>
          <w:sz w:val="32"/>
        </w:rPr>
        <w:t>14</w:t>
      </w:r>
      <w:r w:rsidRPr="00ED3F19">
        <w:rPr>
          <w:rFonts w:ascii="Times New Roman" w:eastAsia="方正仿宋简体" w:hAnsi="Times New Roman"/>
          <w:sz w:val="32"/>
        </w:rPr>
        <w:t>~</w:t>
      </w:r>
      <w:r w:rsidRPr="00ED3F19">
        <w:rPr>
          <w:rFonts w:ascii="Times New Roman" w:eastAsia="方正仿宋简体" w:hAnsi="Times New Roman" w:hint="eastAsia"/>
          <w:sz w:val="32"/>
        </w:rPr>
        <w:t>18</w:t>
      </w:r>
      <w:r w:rsidRPr="00ED3F19">
        <w:rPr>
          <w:rFonts w:ascii="Times New Roman" w:eastAsia="方正仿宋简体" w:hAnsi="Times New Roman" w:hint="eastAsia"/>
          <w:sz w:val="32"/>
        </w:rPr>
        <w:t>分钟，教学团队先后</w:t>
      </w:r>
      <w:proofErr w:type="gramStart"/>
      <w:r w:rsidRPr="00ED3F19">
        <w:rPr>
          <w:rFonts w:ascii="Times New Roman" w:eastAsia="方正仿宋简体" w:hAnsi="Times New Roman" w:hint="eastAsia"/>
          <w:sz w:val="32"/>
        </w:rPr>
        <w:t>讲解抽定内容</w:t>
      </w:r>
      <w:proofErr w:type="gramEnd"/>
      <w:r w:rsidRPr="00ED3F19">
        <w:rPr>
          <w:rFonts w:ascii="Times New Roman" w:eastAsia="方正仿宋简体" w:hAnsi="Times New Roman" w:hint="eastAsia"/>
          <w:sz w:val="32"/>
        </w:rPr>
        <w:lastRenderedPageBreak/>
        <w:t>的教学设计（</w:t>
      </w:r>
      <w:r w:rsidRPr="00ED3F19">
        <w:rPr>
          <w:rFonts w:ascii="Times New Roman" w:eastAsia="方正仿宋简体" w:hAnsi="Times New Roman" w:hint="eastAsia"/>
          <w:sz w:val="32"/>
        </w:rPr>
        <w:t>6</w:t>
      </w:r>
      <w:r w:rsidRPr="00ED3F19">
        <w:rPr>
          <w:rFonts w:ascii="Times New Roman" w:eastAsia="方正仿宋简体" w:hAnsi="Times New Roman" w:hint="eastAsia"/>
          <w:sz w:val="32"/>
        </w:rPr>
        <w:t>～</w:t>
      </w:r>
      <w:r w:rsidRPr="00ED3F19">
        <w:rPr>
          <w:rFonts w:ascii="Times New Roman" w:eastAsia="方正仿宋简体" w:hAnsi="Times New Roman" w:hint="eastAsia"/>
          <w:sz w:val="32"/>
        </w:rPr>
        <w:t>8</w:t>
      </w:r>
      <w:r w:rsidRPr="00ED3F19">
        <w:rPr>
          <w:rFonts w:ascii="Times New Roman" w:eastAsia="方正仿宋简体" w:hAnsi="Times New Roman" w:hint="eastAsia"/>
          <w:sz w:val="32"/>
        </w:rPr>
        <w:t>分钟）、</w:t>
      </w:r>
      <w:proofErr w:type="gramStart"/>
      <w:r w:rsidRPr="00ED3F19">
        <w:rPr>
          <w:rFonts w:ascii="Times New Roman" w:eastAsia="方正仿宋简体" w:hAnsi="Times New Roman" w:hint="eastAsia"/>
          <w:sz w:val="32"/>
        </w:rPr>
        <w:t>针对抽定内容</w:t>
      </w:r>
      <w:proofErr w:type="gramEnd"/>
      <w:r w:rsidRPr="00ED3F19">
        <w:rPr>
          <w:rFonts w:ascii="Times New Roman" w:eastAsia="方正仿宋简体" w:hAnsi="Times New Roman" w:hint="eastAsia"/>
          <w:sz w:val="32"/>
        </w:rPr>
        <w:t>中的部分内容进行模拟实际教学（</w:t>
      </w:r>
      <w:r w:rsidRPr="00ED3F19">
        <w:rPr>
          <w:rFonts w:ascii="Times New Roman" w:eastAsia="方正仿宋简体" w:hAnsi="Times New Roman" w:hint="eastAsia"/>
          <w:sz w:val="32"/>
        </w:rPr>
        <w:t>8</w:t>
      </w:r>
      <w:r w:rsidRPr="00ED3F19">
        <w:rPr>
          <w:rFonts w:ascii="Times New Roman" w:eastAsia="方正仿宋简体" w:hAnsi="Times New Roman" w:hint="eastAsia"/>
          <w:sz w:val="32"/>
        </w:rPr>
        <w:t>～</w:t>
      </w:r>
      <w:r w:rsidRPr="00ED3F19">
        <w:rPr>
          <w:rFonts w:ascii="Times New Roman" w:eastAsia="方正仿宋简体" w:hAnsi="Times New Roman" w:hint="eastAsia"/>
          <w:sz w:val="32"/>
        </w:rPr>
        <w:t>10</w:t>
      </w:r>
      <w:r w:rsidRPr="00ED3F19">
        <w:rPr>
          <w:rFonts w:ascii="Times New Roman" w:eastAsia="方正仿宋简体" w:hAnsi="Times New Roman" w:hint="eastAsia"/>
          <w:sz w:val="32"/>
        </w:rPr>
        <w:t>分钟）。现场提供投影和黑板，无学生。</w:t>
      </w:r>
    </w:p>
    <w:p w14:paraId="6ADB98C5"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hint="eastAsia"/>
          <w:sz w:val="32"/>
        </w:rPr>
        <w:t>2.</w:t>
      </w:r>
      <w:r w:rsidRPr="00ED3F19">
        <w:rPr>
          <w:rFonts w:ascii="Times New Roman" w:eastAsia="方正仿宋简体" w:hAnsi="Times New Roman" w:hint="eastAsia"/>
          <w:sz w:val="32"/>
        </w:rPr>
        <w:t>进入比赛场地后，教学团队自选方式进行教学设计讲解和模拟实际教学。</w:t>
      </w:r>
    </w:p>
    <w:p w14:paraId="0580ACEA"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3.</w:t>
      </w:r>
      <w:r w:rsidRPr="00ED3F19">
        <w:rPr>
          <w:rFonts w:ascii="Times New Roman" w:eastAsia="方正仿宋简体" w:hAnsi="Times New Roman"/>
          <w:sz w:val="32"/>
        </w:rPr>
        <w:t>现场展示</w:t>
      </w:r>
      <w:r w:rsidRPr="00ED3F19">
        <w:rPr>
          <w:rFonts w:ascii="Times New Roman" w:eastAsia="方正仿宋简体" w:hAnsi="Times New Roman" w:hint="eastAsia"/>
          <w:sz w:val="32"/>
        </w:rPr>
        <w:t>不得</w:t>
      </w:r>
      <w:r w:rsidRPr="00ED3F19">
        <w:rPr>
          <w:rFonts w:ascii="Times New Roman" w:eastAsia="方正仿宋简体" w:hAnsi="Times New Roman"/>
          <w:sz w:val="32"/>
        </w:rPr>
        <w:t>泄露省市、学校相关信息。</w:t>
      </w:r>
    </w:p>
    <w:p w14:paraId="34763D7D" w14:textId="77777777" w:rsidR="00ED3F19" w:rsidRPr="00ED3F19" w:rsidRDefault="00ED3F19" w:rsidP="00ED3F19">
      <w:pPr>
        <w:overflowPunct w:val="0"/>
        <w:ind w:firstLineChars="200" w:firstLine="643"/>
        <w:outlineLvl w:val="1"/>
        <w:rPr>
          <w:rFonts w:ascii="Times New Roman" w:eastAsia="楷体_GB2312" w:hAnsi="Times New Roman"/>
          <w:b/>
          <w:sz w:val="32"/>
        </w:rPr>
      </w:pPr>
      <w:r w:rsidRPr="00ED3F19">
        <w:rPr>
          <w:rFonts w:ascii="Times New Roman" w:eastAsia="楷体_GB2312" w:hAnsi="Times New Roman"/>
          <w:b/>
          <w:sz w:val="32"/>
        </w:rPr>
        <w:t>（三）答辩</w:t>
      </w:r>
    </w:p>
    <w:p w14:paraId="3721ABE5"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1.</w:t>
      </w:r>
      <w:r w:rsidRPr="00ED3F19">
        <w:rPr>
          <w:rFonts w:ascii="Times New Roman" w:eastAsia="方正仿宋简体" w:hAnsi="Times New Roman"/>
          <w:sz w:val="32"/>
        </w:rPr>
        <w:t>评委针对参赛作品材料和现场展示</w:t>
      </w:r>
      <w:r w:rsidRPr="00ED3F19">
        <w:rPr>
          <w:rFonts w:ascii="Times New Roman" w:eastAsia="方正仿宋简体" w:hAnsi="Times New Roman" w:hint="eastAsia"/>
          <w:sz w:val="32"/>
        </w:rPr>
        <w:t>集体讨论</w:t>
      </w:r>
      <w:r w:rsidRPr="00ED3F19">
        <w:rPr>
          <w:rFonts w:ascii="Times New Roman" w:eastAsia="方正仿宋简体" w:hAnsi="Times New Roman"/>
          <w:sz w:val="32"/>
        </w:rPr>
        <w:t>提出问题</w:t>
      </w:r>
      <w:r w:rsidRPr="00ED3F19">
        <w:rPr>
          <w:rFonts w:ascii="Times New Roman" w:eastAsia="方正仿宋简体" w:hAnsi="Times New Roman" w:hint="eastAsia"/>
          <w:sz w:val="32"/>
        </w:rPr>
        <w:t>（</w:t>
      </w:r>
      <w:r w:rsidRPr="00ED3F19">
        <w:rPr>
          <w:rFonts w:ascii="Times New Roman" w:eastAsia="方正仿宋简体" w:hAnsi="Times New Roman"/>
          <w:sz w:val="32"/>
        </w:rPr>
        <w:t>3~4</w:t>
      </w:r>
      <w:r w:rsidRPr="00ED3F19">
        <w:rPr>
          <w:rFonts w:ascii="Times New Roman" w:eastAsia="方正仿宋简体" w:hAnsi="Times New Roman" w:hint="eastAsia"/>
          <w:sz w:val="32"/>
        </w:rPr>
        <w:t>题）</w:t>
      </w:r>
      <w:r w:rsidR="00FB0CF1">
        <w:rPr>
          <w:rFonts w:ascii="Times New Roman" w:eastAsia="方正仿宋简体" w:hAnsi="Times New Roman" w:hint="eastAsia"/>
          <w:sz w:val="32"/>
        </w:rPr>
        <w:t>，时间不超过</w:t>
      </w:r>
      <w:r w:rsidR="00FB0CF1" w:rsidRPr="00ED3F19">
        <w:rPr>
          <w:rFonts w:ascii="Times New Roman" w:eastAsia="方正仿宋简体" w:hAnsi="Times New Roman" w:hint="eastAsia"/>
          <w:sz w:val="32"/>
        </w:rPr>
        <w:t>1</w:t>
      </w:r>
      <w:r w:rsidR="00FB0CF1" w:rsidRPr="00ED3F19">
        <w:rPr>
          <w:rFonts w:ascii="Times New Roman" w:eastAsia="方正仿宋简体" w:hAnsi="Times New Roman"/>
          <w:sz w:val="32"/>
        </w:rPr>
        <w:t>0</w:t>
      </w:r>
      <w:r w:rsidR="00FB0CF1" w:rsidRPr="00ED3F19">
        <w:rPr>
          <w:rFonts w:ascii="Times New Roman" w:eastAsia="方正仿宋简体" w:hAnsi="Times New Roman" w:hint="eastAsia"/>
          <w:sz w:val="32"/>
        </w:rPr>
        <w:t>分钟（教学团队回避）</w:t>
      </w:r>
      <w:r w:rsidR="00FB0CF1">
        <w:rPr>
          <w:rFonts w:ascii="Times New Roman" w:eastAsia="方正仿宋简体" w:hAnsi="Times New Roman" w:hint="eastAsia"/>
          <w:sz w:val="32"/>
        </w:rPr>
        <w:t>。</w:t>
      </w:r>
    </w:p>
    <w:bookmarkEnd w:id="5"/>
    <w:p w14:paraId="21CC2E9C"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2.</w:t>
      </w:r>
      <w:r w:rsidRPr="00ED3F19">
        <w:rPr>
          <w:rFonts w:ascii="Times New Roman" w:eastAsia="方正仿宋简体" w:hAnsi="Times New Roman"/>
          <w:sz w:val="32"/>
        </w:rPr>
        <w:t>教学团队针对屏幕呈现的评委提问逐一回答并阐述个人观点（评委不再复述或解读、可以指定答题者），时间不超过</w:t>
      </w:r>
      <w:r w:rsidRPr="00ED3F19">
        <w:rPr>
          <w:rFonts w:ascii="Times New Roman" w:eastAsia="方正仿宋简体" w:hAnsi="Times New Roman"/>
          <w:sz w:val="32"/>
        </w:rPr>
        <w:t>10</w:t>
      </w:r>
      <w:r w:rsidRPr="00ED3F19">
        <w:rPr>
          <w:rFonts w:ascii="Times New Roman" w:eastAsia="方正仿宋简体" w:hAnsi="Times New Roman"/>
          <w:sz w:val="32"/>
        </w:rPr>
        <w:t>分钟（</w:t>
      </w:r>
      <w:proofErr w:type="gramStart"/>
      <w:r w:rsidRPr="00ED3F19">
        <w:rPr>
          <w:rFonts w:ascii="Times New Roman" w:eastAsia="方正仿宋简体" w:hAnsi="Times New Roman"/>
          <w:sz w:val="32"/>
        </w:rPr>
        <w:t>含读题</w:t>
      </w:r>
      <w:proofErr w:type="gramEnd"/>
      <w:r w:rsidRPr="00ED3F19">
        <w:rPr>
          <w:rFonts w:ascii="Times New Roman" w:eastAsia="方正仿宋简体" w:hAnsi="Times New Roman"/>
          <w:sz w:val="32"/>
        </w:rPr>
        <w:t>审题）。在时间允许的情况下，评委可以追问。</w:t>
      </w:r>
    </w:p>
    <w:p w14:paraId="3124D5EA"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sz w:val="32"/>
        </w:rPr>
        <w:t>3.</w:t>
      </w:r>
      <w:r w:rsidRPr="00ED3F19">
        <w:rPr>
          <w:rFonts w:ascii="Times New Roman" w:eastAsia="方正仿宋简体" w:hAnsi="Times New Roman"/>
          <w:sz w:val="32"/>
        </w:rPr>
        <w:t>教学团队答题时可以展示自认为能佐证回答的资料，不得泄露省市、学校相关信息。</w:t>
      </w:r>
    </w:p>
    <w:p w14:paraId="6D2F312C" w14:textId="77777777" w:rsidR="00ED3F19" w:rsidRPr="00ED3F19" w:rsidRDefault="00ED3F19" w:rsidP="00ED3F19">
      <w:pPr>
        <w:overflowPunct w:val="0"/>
        <w:ind w:firstLineChars="200" w:firstLine="643"/>
        <w:outlineLvl w:val="1"/>
        <w:rPr>
          <w:rFonts w:ascii="Times New Roman" w:eastAsia="楷体_GB2312" w:hAnsi="Times New Roman"/>
          <w:b/>
          <w:sz w:val="32"/>
        </w:rPr>
      </w:pPr>
      <w:r w:rsidRPr="00ED3F19">
        <w:rPr>
          <w:rFonts w:ascii="Times New Roman" w:eastAsia="楷体_GB2312" w:hAnsi="Times New Roman" w:hint="eastAsia"/>
          <w:b/>
          <w:sz w:val="32"/>
        </w:rPr>
        <w:t>（四）换场</w:t>
      </w:r>
    </w:p>
    <w:p w14:paraId="467E438B" w14:textId="77777777" w:rsidR="00ED3F19" w:rsidRPr="00ED3F19" w:rsidRDefault="00ED3F19" w:rsidP="00ED3F19">
      <w:pPr>
        <w:overflowPunct w:val="0"/>
        <w:ind w:firstLineChars="200" w:firstLine="640"/>
        <w:rPr>
          <w:rFonts w:ascii="Times New Roman" w:eastAsia="方正仿宋简体" w:hAnsi="Times New Roman"/>
          <w:sz w:val="32"/>
        </w:rPr>
      </w:pPr>
      <w:r w:rsidRPr="00ED3F19">
        <w:rPr>
          <w:rFonts w:ascii="Times New Roman" w:eastAsia="方正仿宋简体" w:hAnsi="Times New Roman" w:hint="eastAsia"/>
          <w:sz w:val="32"/>
        </w:rPr>
        <w:t>教学团队进入比赛场地做好准备，时间</w:t>
      </w:r>
      <w:r w:rsidRPr="00ED3F19">
        <w:rPr>
          <w:rFonts w:ascii="Times New Roman" w:eastAsia="方正仿宋简体" w:hAnsi="Times New Roman"/>
          <w:sz w:val="32"/>
        </w:rPr>
        <w:t>2</w:t>
      </w:r>
      <w:r w:rsidRPr="00ED3F19">
        <w:rPr>
          <w:rFonts w:ascii="Times New Roman" w:eastAsia="方正仿宋简体" w:hAnsi="Times New Roman" w:hint="eastAsia"/>
          <w:sz w:val="32"/>
        </w:rPr>
        <w:t>分钟。</w:t>
      </w:r>
    </w:p>
    <w:bookmarkEnd w:id="4"/>
    <w:p w14:paraId="74F20E53" w14:textId="77777777" w:rsidR="00ED3F19" w:rsidRPr="00ED3F19" w:rsidRDefault="00ED3F19" w:rsidP="00ED3F19">
      <w:pPr>
        <w:rPr>
          <w:rFonts w:ascii="Times New Roman" w:eastAsia="黑体" w:hAnsi="Times New Roman"/>
          <w:sz w:val="32"/>
          <w:szCs w:val="32"/>
        </w:rPr>
      </w:pPr>
      <w:r w:rsidRPr="00ED3F19">
        <w:rPr>
          <w:rFonts w:ascii="Times New Roman" w:eastAsia="黑体" w:hAnsi="Times New Roman"/>
          <w:sz w:val="32"/>
          <w:szCs w:val="32"/>
        </w:rPr>
        <w:br w:type="page"/>
      </w:r>
      <w:r w:rsidRPr="00ED3F19">
        <w:rPr>
          <w:rFonts w:ascii="Times New Roman" w:eastAsia="黑体" w:hAnsi="Times New Roman"/>
          <w:sz w:val="32"/>
          <w:szCs w:val="32"/>
        </w:rPr>
        <w:lastRenderedPageBreak/>
        <w:t>附件</w:t>
      </w:r>
      <w:r w:rsidRPr="00ED3F19">
        <w:rPr>
          <w:rFonts w:ascii="Times New Roman" w:eastAsia="黑体" w:hAnsi="Times New Roman"/>
          <w:sz w:val="32"/>
          <w:szCs w:val="32"/>
        </w:rPr>
        <w:t>2</w:t>
      </w:r>
    </w:p>
    <w:p w14:paraId="051C7666"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2019</w:t>
      </w:r>
      <w:r w:rsidRPr="00ED3F19">
        <w:rPr>
          <w:rFonts w:ascii="Times New Roman" w:eastAsia="方正小标宋简体" w:hAnsi="Times New Roman"/>
          <w:sz w:val="44"/>
          <w:szCs w:val="44"/>
        </w:rPr>
        <w:t>年全国职业院校技能大赛教学能力比赛</w:t>
      </w:r>
    </w:p>
    <w:p w14:paraId="2FF6DE6E"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参赛报名表</w:t>
      </w:r>
    </w:p>
    <w:p w14:paraId="2CBFDE5B" w14:textId="77777777" w:rsidR="00ED3F19" w:rsidRPr="00ED3F19" w:rsidRDefault="00ED3F19" w:rsidP="00ED3F19">
      <w:pPr>
        <w:overflowPunct w:val="0"/>
        <w:snapToGrid w:val="0"/>
        <w:rPr>
          <w:rFonts w:ascii="Times New Roman" w:eastAsia="方正仿宋简体" w:hAnsi="Times New Roman"/>
          <w:sz w:val="28"/>
          <w:szCs w:val="24"/>
          <w:u w:val="single"/>
        </w:rPr>
      </w:pPr>
    </w:p>
    <w:p w14:paraId="57C20BF8" w14:textId="77777777" w:rsidR="00ED3F19" w:rsidRPr="00ED3F19" w:rsidRDefault="00ED3F19" w:rsidP="00ED3F19">
      <w:pPr>
        <w:overflowPunct w:val="0"/>
        <w:snapToGrid w:val="0"/>
        <w:rPr>
          <w:rFonts w:ascii="Times New Roman" w:eastAsia="方正小标宋简体" w:hAnsi="Times New Roman"/>
          <w:sz w:val="32"/>
          <w:szCs w:val="28"/>
        </w:rPr>
      </w:pPr>
      <w:r w:rsidRPr="00ED3F19">
        <w:rPr>
          <w:rFonts w:ascii="Times New Roman" w:eastAsia="方正仿宋简体" w:hAnsi="Times New Roman"/>
          <w:sz w:val="28"/>
          <w:szCs w:val="24"/>
          <w:u w:val="single"/>
        </w:rPr>
        <w:t xml:space="preserve">         </w:t>
      </w:r>
      <w:r w:rsidRPr="00ED3F19">
        <w:rPr>
          <w:rFonts w:ascii="Times New Roman" w:eastAsia="方正仿宋简体" w:hAnsi="Times New Roman"/>
          <w:sz w:val="28"/>
          <w:szCs w:val="24"/>
        </w:rPr>
        <w:t>省（区、市）</w:t>
      </w:r>
      <w:r w:rsidRPr="00ED3F19">
        <w:rPr>
          <w:rFonts w:ascii="Times New Roman" w:eastAsia="方正仿宋简体" w:hAnsi="Times New Roman"/>
          <w:sz w:val="28"/>
          <w:szCs w:val="24"/>
        </w:rPr>
        <w:t xml:space="preserve">  </w:t>
      </w:r>
      <w:r w:rsidRPr="00ED3F19">
        <w:rPr>
          <w:rFonts w:ascii="Times New Roman" w:eastAsia="方正仿宋简体" w:hAnsi="Times New Roman"/>
          <w:sz w:val="28"/>
          <w:szCs w:val="24"/>
        </w:rPr>
        <w:t>联系人</w:t>
      </w:r>
      <w:r w:rsidRPr="00ED3F19">
        <w:rPr>
          <w:rFonts w:ascii="Times New Roman" w:eastAsia="方正仿宋简体" w:hAnsi="Times New Roman"/>
          <w:sz w:val="28"/>
          <w:szCs w:val="24"/>
          <w:u w:val="single"/>
        </w:rPr>
        <w:t xml:space="preserve">          </w:t>
      </w:r>
      <w:r w:rsidRPr="00ED3F19">
        <w:rPr>
          <w:rFonts w:ascii="Times New Roman" w:eastAsia="方正仿宋简体" w:hAnsi="Times New Roman"/>
          <w:sz w:val="28"/>
          <w:szCs w:val="24"/>
        </w:rPr>
        <w:t xml:space="preserve">    </w:t>
      </w:r>
      <w:r w:rsidRPr="00ED3F19">
        <w:rPr>
          <w:rFonts w:ascii="Times New Roman" w:eastAsia="方正仿宋简体" w:hAnsi="Times New Roman"/>
          <w:sz w:val="28"/>
          <w:szCs w:val="24"/>
        </w:rPr>
        <w:t>电话</w:t>
      </w:r>
      <w:r w:rsidRPr="00ED3F19">
        <w:rPr>
          <w:rFonts w:ascii="Times New Roman" w:eastAsia="方正仿宋简体" w:hAnsi="Times New Roman"/>
          <w:sz w:val="28"/>
          <w:szCs w:val="24"/>
          <w:u w:val="single"/>
        </w:rPr>
        <w:t xml:space="preserve">                 </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45"/>
        <w:gridCol w:w="566"/>
        <w:gridCol w:w="902"/>
        <w:gridCol w:w="567"/>
        <w:gridCol w:w="640"/>
        <w:gridCol w:w="567"/>
        <w:gridCol w:w="25"/>
        <w:gridCol w:w="593"/>
        <w:gridCol w:w="593"/>
        <w:gridCol w:w="606"/>
        <w:gridCol w:w="607"/>
        <w:gridCol w:w="607"/>
        <w:gridCol w:w="607"/>
        <w:gridCol w:w="2076"/>
      </w:tblGrid>
      <w:tr w:rsidR="00ED3F19" w:rsidRPr="00ED3F19" w14:paraId="555BE78F" w14:textId="77777777" w:rsidTr="00645404">
        <w:trPr>
          <w:trHeight w:val="904"/>
          <w:jc w:val="center"/>
        </w:trPr>
        <w:tc>
          <w:tcPr>
            <w:tcW w:w="2315" w:type="dxa"/>
            <w:gridSpan w:val="4"/>
            <w:vMerge w:val="restart"/>
            <w:tcMar>
              <w:left w:w="28" w:type="dxa"/>
              <w:right w:w="28" w:type="dxa"/>
            </w:tcMar>
            <w:vAlign w:val="center"/>
          </w:tcPr>
          <w:p w14:paraId="4A520ACD" w14:textId="77777777" w:rsidR="00ED3F19" w:rsidRPr="00ED3F19" w:rsidRDefault="00ED3F19" w:rsidP="00ED3F19">
            <w:pPr>
              <w:overflowPunct w:val="0"/>
              <w:snapToGrid w:val="0"/>
              <w:jc w:val="center"/>
              <w:rPr>
                <w:rFonts w:ascii="方正仿宋简体" w:eastAsia="方正仿宋简体" w:hAnsi="Times New Roman"/>
                <w:sz w:val="24"/>
                <w:szCs w:val="28"/>
              </w:rPr>
            </w:pPr>
            <w:r w:rsidRPr="00ED3F19">
              <w:rPr>
                <w:rFonts w:ascii="方正仿宋简体" w:eastAsia="方正仿宋简体" w:hAnsi="Times New Roman" w:hint="eastAsia"/>
                <w:sz w:val="24"/>
                <w:szCs w:val="28"/>
              </w:rPr>
              <w:t>□中等职业教育组</w:t>
            </w:r>
          </w:p>
        </w:tc>
        <w:tc>
          <w:tcPr>
            <w:tcW w:w="2985" w:type="dxa"/>
            <w:gridSpan w:val="6"/>
            <w:vAlign w:val="center"/>
          </w:tcPr>
          <w:p w14:paraId="48752EEB" w14:textId="77777777" w:rsidR="00ED3F19" w:rsidRPr="00ED3F19" w:rsidRDefault="00ED3F19" w:rsidP="00ED3F19">
            <w:pPr>
              <w:overflowPunct w:val="0"/>
              <w:snapToGrid w:val="0"/>
              <w:jc w:val="left"/>
              <w:rPr>
                <w:rFonts w:ascii="方正仿宋简体" w:eastAsia="方正仿宋简体" w:hAnsi="Times New Roman"/>
                <w:sz w:val="24"/>
                <w:szCs w:val="28"/>
              </w:rPr>
            </w:pPr>
            <w:r w:rsidRPr="00ED3F19">
              <w:rPr>
                <w:rFonts w:ascii="方正仿宋简体" w:eastAsia="方正仿宋简体" w:hAnsi="Times New Roman" w:hint="eastAsia"/>
                <w:sz w:val="24"/>
                <w:szCs w:val="28"/>
              </w:rPr>
              <w:t>□公共基础课程组</w:t>
            </w:r>
          </w:p>
        </w:tc>
        <w:tc>
          <w:tcPr>
            <w:tcW w:w="4503" w:type="dxa"/>
            <w:gridSpan w:val="5"/>
            <w:vAlign w:val="center"/>
          </w:tcPr>
          <w:p w14:paraId="5295BC0C"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sz w:val="24"/>
                <w:szCs w:val="28"/>
              </w:rPr>
              <w:t>课程名称：</w:t>
            </w:r>
          </w:p>
        </w:tc>
      </w:tr>
      <w:tr w:rsidR="00ED3F19" w:rsidRPr="00ED3F19" w14:paraId="0E6CA736" w14:textId="77777777" w:rsidTr="00645404">
        <w:trPr>
          <w:trHeight w:val="565"/>
          <w:jc w:val="center"/>
        </w:trPr>
        <w:tc>
          <w:tcPr>
            <w:tcW w:w="2315" w:type="dxa"/>
            <w:gridSpan w:val="4"/>
            <w:vMerge/>
            <w:tcMar>
              <w:left w:w="28" w:type="dxa"/>
              <w:right w:w="28" w:type="dxa"/>
            </w:tcMar>
            <w:vAlign w:val="center"/>
          </w:tcPr>
          <w:p w14:paraId="41CF3290" w14:textId="77777777" w:rsidR="00ED3F19" w:rsidRPr="00ED3F19" w:rsidRDefault="00ED3F19" w:rsidP="00ED3F19">
            <w:pPr>
              <w:overflowPunct w:val="0"/>
              <w:snapToGrid w:val="0"/>
              <w:jc w:val="center"/>
              <w:rPr>
                <w:rFonts w:ascii="方正仿宋简体" w:eastAsia="方正仿宋简体" w:hAnsi="Times New Roman"/>
                <w:b/>
                <w:sz w:val="24"/>
                <w:szCs w:val="28"/>
              </w:rPr>
            </w:pPr>
          </w:p>
        </w:tc>
        <w:tc>
          <w:tcPr>
            <w:tcW w:w="2985" w:type="dxa"/>
            <w:gridSpan w:val="6"/>
            <w:vMerge w:val="restart"/>
            <w:vAlign w:val="center"/>
          </w:tcPr>
          <w:p w14:paraId="44D3A171" w14:textId="158F03F0" w:rsidR="00ED3F19" w:rsidRPr="00ED3F19" w:rsidRDefault="00ED3F19" w:rsidP="00ED3F19">
            <w:pPr>
              <w:overflowPunct w:val="0"/>
              <w:snapToGrid w:val="0"/>
              <w:jc w:val="center"/>
              <w:rPr>
                <w:rFonts w:ascii="方正仿宋简体" w:eastAsia="方正仿宋简体" w:hAnsi="Times New Roman"/>
                <w:sz w:val="24"/>
                <w:szCs w:val="28"/>
              </w:rPr>
            </w:pPr>
            <w:r w:rsidRPr="00ED3F19">
              <w:rPr>
                <w:rFonts w:ascii="方正仿宋简体" w:eastAsia="方正仿宋简体" w:hAnsi="Times New Roman" w:hint="eastAsia"/>
                <w:sz w:val="24"/>
                <w:szCs w:val="28"/>
              </w:rPr>
              <w:t>□</w:t>
            </w:r>
            <w:r w:rsidR="003072E5">
              <w:rPr>
                <w:rFonts w:ascii="方正仿宋简体" w:eastAsia="方正仿宋简体" w:hAnsi="Times New Roman" w:hint="eastAsia"/>
                <w:sz w:val="24"/>
                <w:szCs w:val="28"/>
              </w:rPr>
              <w:t>专业课程</w:t>
            </w:r>
            <w:r w:rsidRPr="00ED3F19">
              <w:rPr>
                <w:rFonts w:ascii="方正仿宋简体" w:eastAsia="方正仿宋简体" w:hAnsi="Times New Roman" w:hint="eastAsia"/>
                <w:sz w:val="24"/>
                <w:szCs w:val="28"/>
              </w:rPr>
              <w:t>一组</w:t>
            </w:r>
          </w:p>
        </w:tc>
        <w:tc>
          <w:tcPr>
            <w:tcW w:w="4503" w:type="dxa"/>
            <w:gridSpan w:val="5"/>
            <w:vMerge w:val="restart"/>
            <w:vAlign w:val="center"/>
          </w:tcPr>
          <w:p w14:paraId="05E551CF"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sz w:val="24"/>
                <w:szCs w:val="28"/>
              </w:rPr>
              <w:t>专业名称：</w:t>
            </w:r>
          </w:p>
          <w:p w14:paraId="498018F0" w14:textId="77777777" w:rsidR="00ED3F19" w:rsidRPr="00ED3F19" w:rsidRDefault="00ED3F19" w:rsidP="00ED3F19">
            <w:pPr>
              <w:overflowPunct w:val="0"/>
              <w:snapToGrid w:val="0"/>
              <w:rPr>
                <w:rFonts w:ascii="Times New Roman" w:eastAsia="方正仿宋简体" w:hAnsi="Times New Roman"/>
                <w:sz w:val="24"/>
                <w:szCs w:val="28"/>
              </w:rPr>
            </w:pPr>
          </w:p>
          <w:p w14:paraId="52498581"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sz w:val="24"/>
                <w:szCs w:val="28"/>
              </w:rPr>
              <w:t>专业代码：</w:t>
            </w:r>
          </w:p>
          <w:p w14:paraId="6993894A" w14:textId="77777777" w:rsidR="00ED3F19" w:rsidRPr="00ED3F19" w:rsidRDefault="00ED3F19" w:rsidP="00ED3F19">
            <w:pPr>
              <w:overflowPunct w:val="0"/>
              <w:snapToGrid w:val="0"/>
              <w:rPr>
                <w:rFonts w:ascii="Times New Roman" w:eastAsia="方正仿宋简体" w:hAnsi="Times New Roman"/>
                <w:sz w:val="24"/>
                <w:szCs w:val="28"/>
              </w:rPr>
            </w:pPr>
          </w:p>
          <w:p w14:paraId="5C06DD82"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sz w:val="24"/>
                <w:szCs w:val="28"/>
              </w:rPr>
              <w:t>课程名称：</w:t>
            </w:r>
          </w:p>
        </w:tc>
      </w:tr>
      <w:tr w:rsidR="00ED3F19" w:rsidRPr="00ED3F19" w14:paraId="25E3B477" w14:textId="77777777" w:rsidTr="00645404">
        <w:trPr>
          <w:trHeight w:val="416"/>
          <w:jc w:val="center"/>
        </w:trPr>
        <w:tc>
          <w:tcPr>
            <w:tcW w:w="2315" w:type="dxa"/>
            <w:gridSpan w:val="4"/>
            <w:vMerge w:val="restart"/>
            <w:tcMar>
              <w:left w:w="28" w:type="dxa"/>
              <w:right w:w="28" w:type="dxa"/>
            </w:tcMar>
            <w:vAlign w:val="center"/>
          </w:tcPr>
          <w:p w14:paraId="79577411" w14:textId="77777777" w:rsidR="00ED3F19" w:rsidRPr="00ED3F19" w:rsidRDefault="00ED3F19" w:rsidP="00ED3F19">
            <w:pPr>
              <w:overflowPunct w:val="0"/>
              <w:snapToGrid w:val="0"/>
              <w:jc w:val="center"/>
              <w:rPr>
                <w:rFonts w:ascii="方正仿宋简体" w:eastAsia="方正仿宋简体" w:hAnsi="Times New Roman"/>
                <w:b/>
                <w:sz w:val="24"/>
                <w:szCs w:val="28"/>
              </w:rPr>
            </w:pPr>
            <w:r w:rsidRPr="00ED3F19">
              <w:rPr>
                <w:rFonts w:ascii="方正仿宋简体" w:eastAsia="方正仿宋简体" w:hAnsi="Times New Roman" w:hint="eastAsia"/>
                <w:sz w:val="24"/>
                <w:szCs w:val="28"/>
              </w:rPr>
              <w:t>□高等职业教育组</w:t>
            </w:r>
          </w:p>
        </w:tc>
        <w:tc>
          <w:tcPr>
            <w:tcW w:w="2985" w:type="dxa"/>
            <w:gridSpan w:val="6"/>
            <w:vMerge/>
            <w:tcBorders>
              <w:bottom w:val="single" w:sz="4" w:space="0" w:color="auto"/>
            </w:tcBorders>
            <w:vAlign w:val="center"/>
          </w:tcPr>
          <w:p w14:paraId="2B0CABE2" w14:textId="77777777" w:rsidR="00ED3F19" w:rsidRPr="00ED3F19" w:rsidRDefault="00ED3F19" w:rsidP="00ED3F19">
            <w:pPr>
              <w:overflowPunct w:val="0"/>
              <w:snapToGrid w:val="0"/>
              <w:jc w:val="center"/>
              <w:rPr>
                <w:rFonts w:ascii="方正仿宋简体" w:eastAsia="方正仿宋简体" w:hAnsi="Times New Roman"/>
                <w:sz w:val="24"/>
                <w:szCs w:val="28"/>
              </w:rPr>
            </w:pPr>
          </w:p>
        </w:tc>
        <w:tc>
          <w:tcPr>
            <w:tcW w:w="4503" w:type="dxa"/>
            <w:gridSpan w:val="5"/>
            <w:vMerge/>
            <w:vAlign w:val="center"/>
          </w:tcPr>
          <w:p w14:paraId="202AD2BF" w14:textId="77777777" w:rsidR="00ED3F19" w:rsidRPr="00ED3F19" w:rsidRDefault="00ED3F19" w:rsidP="00ED3F19">
            <w:pPr>
              <w:overflowPunct w:val="0"/>
              <w:snapToGrid w:val="0"/>
              <w:rPr>
                <w:rFonts w:ascii="Times New Roman" w:eastAsia="方正仿宋简体" w:hAnsi="Times New Roman"/>
                <w:sz w:val="24"/>
                <w:szCs w:val="28"/>
              </w:rPr>
            </w:pPr>
          </w:p>
        </w:tc>
      </w:tr>
      <w:tr w:rsidR="00ED3F19" w:rsidRPr="00ED3F19" w14:paraId="0D4D4B5C" w14:textId="77777777" w:rsidTr="00FB0CF1">
        <w:trPr>
          <w:cantSplit/>
          <w:trHeight w:val="975"/>
          <w:jc w:val="center"/>
        </w:trPr>
        <w:tc>
          <w:tcPr>
            <w:tcW w:w="2315" w:type="dxa"/>
            <w:gridSpan w:val="4"/>
            <w:vMerge/>
            <w:tcMar>
              <w:left w:w="28" w:type="dxa"/>
              <w:right w:w="28" w:type="dxa"/>
            </w:tcMar>
            <w:vAlign w:val="center"/>
          </w:tcPr>
          <w:p w14:paraId="2B8F1339" w14:textId="77777777" w:rsidR="00ED3F19" w:rsidRPr="00ED3F19" w:rsidRDefault="00ED3F19" w:rsidP="00ED3F19">
            <w:pPr>
              <w:overflowPunct w:val="0"/>
              <w:snapToGrid w:val="0"/>
              <w:jc w:val="center"/>
              <w:rPr>
                <w:rFonts w:ascii="方正仿宋简体" w:eastAsia="方正仿宋简体" w:hAnsi="Times New Roman"/>
                <w:b/>
                <w:sz w:val="24"/>
                <w:szCs w:val="28"/>
              </w:rPr>
            </w:pPr>
          </w:p>
        </w:tc>
        <w:tc>
          <w:tcPr>
            <w:tcW w:w="2985" w:type="dxa"/>
            <w:gridSpan w:val="6"/>
            <w:vAlign w:val="center"/>
          </w:tcPr>
          <w:p w14:paraId="2AE12AF4" w14:textId="73FAEF27" w:rsidR="00ED3F19" w:rsidRPr="00ED3F19" w:rsidRDefault="00ED3F19" w:rsidP="00ED3F19">
            <w:pPr>
              <w:overflowPunct w:val="0"/>
              <w:snapToGrid w:val="0"/>
              <w:jc w:val="center"/>
              <w:rPr>
                <w:rFonts w:ascii="方正仿宋简体" w:eastAsia="方正仿宋简体" w:hAnsi="Times New Roman"/>
                <w:sz w:val="24"/>
                <w:szCs w:val="28"/>
              </w:rPr>
            </w:pPr>
            <w:r w:rsidRPr="00ED3F19">
              <w:rPr>
                <w:rFonts w:ascii="方正仿宋简体" w:eastAsia="方正仿宋简体" w:hAnsi="Times New Roman" w:hint="eastAsia"/>
                <w:sz w:val="24"/>
                <w:szCs w:val="28"/>
              </w:rPr>
              <w:t>□</w:t>
            </w:r>
            <w:r w:rsidR="003072E5">
              <w:rPr>
                <w:rFonts w:ascii="方正仿宋简体" w:eastAsia="方正仿宋简体" w:hAnsi="Times New Roman" w:hint="eastAsia"/>
                <w:sz w:val="24"/>
                <w:szCs w:val="28"/>
              </w:rPr>
              <w:t>专业课程</w:t>
            </w:r>
            <w:r w:rsidRPr="00ED3F19">
              <w:rPr>
                <w:rFonts w:ascii="方正仿宋简体" w:eastAsia="方正仿宋简体" w:hAnsi="Times New Roman" w:hint="eastAsia"/>
                <w:sz w:val="24"/>
                <w:szCs w:val="28"/>
              </w:rPr>
              <w:t>二组</w:t>
            </w:r>
          </w:p>
        </w:tc>
        <w:tc>
          <w:tcPr>
            <w:tcW w:w="4503" w:type="dxa"/>
            <w:gridSpan w:val="5"/>
            <w:vMerge/>
            <w:vAlign w:val="center"/>
          </w:tcPr>
          <w:p w14:paraId="1B39A3CA" w14:textId="77777777" w:rsidR="00ED3F19" w:rsidRPr="00ED3F19" w:rsidRDefault="00ED3F19" w:rsidP="00ED3F19">
            <w:pPr>
              <w:overflowPunct w:val="0"/>
              <w:snapToGrid w:val="0"/>
              <w:rPr>
                <w:rFonts w:ascii="Times New Roman" w:eastAsia="方正仿宋简体" w:hAnsi="Times New Roman"/>
                <w:sz w:val="24"/>
                <w:szCs w:val="28"/>
              </w:rPr>
            </w:pPr>
          </w:p>
        </w:tc>
      </w:tr>
      <w:tr w:rsidR="00ED3F19" w:rsidRPr="00ED3F19" w14:paraId="76F65952" w14:textId="77777777" w:rsidTr="00645404">
        <w:trPr>
          <w:trHeight w:val="971"/>
          <w:jc w:val="center"/>
        </w:trPr>
        <w:tc>
          <w:tcPr>
            <w:tcW w:w="847" w:type="dxa"/>
            <w:gridSpan w:val="2"/>
            <w:noWrap/>
            <w:tcMar>
              <w:left w:w="28" w:type="dxa"/>
              <w:right w:w="28" w:type="dxa"/>
            </w:tcMar>
            <w:vAlign w:val="center"/>
          </w:tcPr>
          <w:p w14:paraId="6950CD21"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课程</w:t>
            </w:r>
          </w:p>
          <w:p w14:paraId="5BDA5A7B"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总学时</w:t>
            </w:r>
          </w:p>
        </w:tc>
        <w:tc>
          <w:tcPr>
            <w:tcW w:w="566" w:type="dxa"/>
            <w:noWrap/>
            <w:tcMar>
              <w:left w:w="28" w:type="dxa"/>
              <w:right w:w="28" w:type="dxa"/>
            </w:tcMar>
            <w:vAlign w:val="center"/>
          </w:tcPr>
          <w:p w14:paraId="62CE054F" w14:textId="77777777" w:rsidR="00ED3F19" w:rsidRPr="00ED3F19" w:rsidRDefault="00ED3F19" w:rsidP="00ED3F19">
            <w:pPr>
              <w:overflowPunct w:val="0"/>
              <w:snapToGrid w:val="0"/>
              <w:jc w:val="center"/>
              <w:rPr>
                <w:rFonts w:ascii="Times New Roman" w:eastAsia="方正仿宋简体" w:hAnsi="Times New Roman"/>
                <w:sz w:val="24"/>
                <w:szCs w:val="28"/>
              </w:rPr>
            </w:pPr>
          </w:p>
        </w:tc>
        <w:tc>
          <w:tcPr>
            <w:tcW w:w="902" w:type="dxa"/>
            <w:noWrap/>
            <w:tcMar>
              <w:left w:w="0" w:type="dxa"/>
              <w:right w:w="0" w:type="dxa"/>
            </w:tcMar>
            <w:vAlign w:val="center"/>
          </w:tcPr>
          <w:p w14:paraId="14AEA5BB"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参赛</w:t>
            </w:r>
          </w:p>
          <w:p w14:paraId="0B18BE58"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学时</w:t>
            </w:r>
          </w:p>
        </w:tc>
        <w:tc>
          <w:tcPr>
            <w:tcW w:w="567" w:type="dxa"/>
            <w:noWrap/>
            <w:tcMar>
              <w:left w:w="0" w:type="dxa"/>
              <w:right w:w="0" w:type="dxa"/>
            </w:tcMar>
            <w:vAlign w:val="center"/>
          </w:tcPr>
          <w:p w14:paraId="4F4AED6A" w14:textId="77777777" w:rsidR="00ED3F19" w:rsidRPr="00ED3F19" w:rsidRDefault="00ED3F19" w:rsidP="00ED3F19">
            <w:pPr>
              <w:overflowPunct w:val="0"/>
              <w:snapToGrid w:val="0"/>
              <w:jc w:val="center"/>
              <w:rPr>
                <w:rFonts w:ascii="Times New Roman" w:eastAsia="方正仿宋简体" w:hAnsi="Times New Roman"/>
                <w:sz w:val="24"/>
                <w:szCs w:val="28"/>
              </w:rPr>
            </w:pPr>
          </w:p>
        </w:tc>
        <w:tc>
          <w:tcPr>
            <w:tcW w:w="2418" w:type="dxa"/>
            <w:gridSpan w:val="5"/>
            <w:noWrap/>
            <w:tcMar>
              <w:left w:w="0" w:type="dxa"/>
              <w:right w:w="0" w:type="dxa"/>
            </w:tcMar>
            <w:vAlign w:val="center"/>
          </w:tcPr>
          <w:p w14:paraId="0882E53C"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作品名称</w:t>
            </w:r>
          </w:p>
          <w:p w14:paraId="20A0ED97"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hint="eastAsia"/>
                <w:sz w:val="24"/>
                <w:szCs w:val="28"/>
              </w:rPr>
              <w:t>（根据教学任务凝练）</w:t>
            </w:r>
          </w:p>
        </w:tc>
        <w:tc>
          <w:tcPr>
            <w:tcW w:w="4503" w:type="dxa"/>
            <w:gridSpan w:val="5"/>
            <w:vAlign w:val="center"/>
          </w:tcPr>
          <w:p w14:paraId="58C77592" w14:textId="77777777" w:rsidR="00ED3F19" w:rsidRPr="00ED3F19" w:rsidRDefault="00ED3F19" w:rsidP="00ED3F19">
            <w:pPr>
              <w:overflowPunct w:val="0"/>
              <w:snapToGrid w:val="0"/>
              <w:jc w:val="center"/>
              <w:rPr>
                <w:rFonts w:ascii="Times New Roman" w:eastAsia="方正仿宋简体" w:hAnsi="Times New Roman"/>
                <w:sz w:val="24"/>
                <w:szCs w:val="28"/>
              </w:rPr>
            </w:pPr>
          </w:p>
        </w:tc>
      </w:tr>
      <w:tr w:rsidR="00ED3F19" w:rsidRPr="00ED3F19" w14:paraId="6F3061EF" w14:textId="77777777" w:rsidTr="00645404">
        <w:trPr>
          <w:trHeight w:val="680"/>
          <w:jc w:val="center"/>
        </w:trPr>
        <w:tc>
          <w:tcPr>
            <w:tcW w:w="2315" w:type="dxa"/>
            <w:gridSpan w:val="4"/>
            <w:tcMar>
              <w:left w:w="28" w:type="dxa"/>
              <w:right w:w="28" w:type="dxa"/>
            </w:tcMar>
            <w:vAlign w:val="center"/>
          </w:tcPr>
          <w:p w14:paraId="63CDA595"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学校（单位）全称</w:t>
            </w:r>
          </w:p>
        </w:tc>
        <w:tc>
          <w:tcPr>
            <w:tcW w:w="1207" w:type="dxa"/>
            <w:gridSpan w:val="2"/>
            <w:tcMar>
              <w:left w:w="28" w:type="dxa"/>
              <w:right w:w="28" w:type="dxa"/>
            </w:tcMar>
            <w:vAlign w:val="center"/>
          </w:tcPr>
          <w:p w14:paraId="63563CA3"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姓名</w:t>
            </w:r>
          </w:p>
        </w:tc>
        <w:tc>
          <w:tcPr>
            <w:tcW w:w="592" w:type="dxa"/>
            <w:gridSpan w:val="2"/>
            <w:tcMar>
              <w:left w:w="28" w:type="dxa"/>
              <w:right w:w="28" w:type="dxa"/>
            </w:tcMar>
            <w:vAlign w:val="center"/>
          </w:tcPr>
          <w:p w14:paraId="7E612E8D"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性别</w:t>
            </w:r>
          </w:p>
        </w:tc>
        <w:tc>
          <w:tcPr>
            <w:tcW w:w="593" w:type="dxa"/>
            <w:tcMar>
              <w:left w:w="28" w:type="dxa"/>
              <w:right w:w="28" w:type="dxa"/>
            </w:tcMar>
            <w:vAlign w:val="center"/>
          </w:tcPr>
          <w:p w14:paraId="7143C24B"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年龄</w:t>
            </w:r>
          </w:p>
        </w:tc>
        <w:tc>
          <w:tcPr>
            <w:tcW w:w="593" w:type="dxa"/>
            <w:tcMar>
              <w:left w:w="28" w:type="dxa"/>
              <w:right w:w="28" w:type="dxa"/>
            </w:tcMar>
            <w:vAlign w:val="center"/>
          </w:tcPr>
          <w:p w14:paraId="4F81A6D0"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教龄</w:t>
            </w:r>
          </w:p>
        </w:tc>
        <w:tc>
          <w:tcPr>
            <w:tcW w:w="606" w:type="dxa"/>
            <w:tcMar>
              <w:left w:w="28" w:type="dxa"/>
              <w:right w:w="28" w:type="dxa"/>
            </w:tcMar>
            <w:vAlign w:val="center"/>
          </w:tcPr>
          <w:p w14:paraId="3BE9653C"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民族</w:t>
            </w:r>
          </w:p>
        </w:tc>
        <w:tc>
          <w:tcPr>
            <w:tcW w:w="607" w:type="dxa"/>
            <w:tcMar>
              <w:left w:w="28" w:type="dxa"/>
              <w:right w:w="28" w:type="dxa"/>
            </w:tcMar>
            <w:vAlign w:val="center"/>
          </w:tcPr>
          <w:p w14:paraId="03DD8950"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学历</w:t>
            </w:r>
          </w:p>
        </w:tc>
        <w:tc>
          <w:tcPr>
            <w:tcW w:w="607" w:type="dxa"/>
            <w:tcMar>
              <w:left w:w="28" w:type="dxa"/>
              <w:right w:w="28" w:type="dxa"/>
            </w:tcMar>
            <w:vAlign w:val="center"/>
          </w:tcPr>
          <w:p w14:paraId="64E985B9"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职称</w:t>
            </w:r>
          </w:p>
        </w:tc>
        <w:tc>
          <w:tcPr>
            <w:tcW w:w="607" w:type="dxa"/>
            <w:tcMar>
              <w:left w:w="28" w:type="dxa"/>
              <w:right w:w="28" w:type="dxa"/>
            </w:tcMar>
            <w:vAlign w:val="center"/>
          </w:tcPr>
          <w:p w14:paraId="6DBBE4DE"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职务</w:t>
            </w:r>
          </w:p>
        </w:tc>
        <w:tc>
          <w:tcPr>
            <w:tcW w:w="2076" w:type="dxa"/>
            <w:tcMar>
              <w:left w:w="28" w:type="dxa"/>
              <w:right w:w="28" w:type="dxa"/>
            </w:tcMar>
            <w:vAlign w:val="center"/>
          </w:tcPr>
          <w:p w14:paraId="5C48109B"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承担具体</w:t>
            </w:r>
          </w:p>
          <w:p w14:paraId="53B2032B"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hint="eastAsia"/>
                <w:sz w:val="24"/>
                <w:szCs w:val="28"/>
              </w:rPr>
              <w:t>教学</w:t>
            </w:r>
            <w:r w:rsidRPr="00ED3F19">
              <w:rPr>
                <w:rFonts w:ascii="Times New Roman" w:eastAsia="方正仿宋简体" w:hAnsi="Times New Roman"/>
                <w:sz w:val="24"/>
                <w:szCs w:val="28"/>
              </w:rPr>
              <w:t>或教研任务</w:t>
            </w:r>
          </w:p>
        </w:tc>
      </w:tr>
      <w:tr w:rsidR="00ED3F19" w:rsidRPr="00ED3F19" w14:paraId="652581AF" w14:textId="77777777" w:rsidTr="00645404">
        <w:trPr>
          <w:cantSplit/>
          <w:trHeight w:val="567"/>
          <w:jc w:val="center"/>
        </w:trPr>
        <w:tc>
          <w:tcPr>
            <w:tcW w:w="2315" w:type="dxa"/>
            <w:gridSpan w:val="4"/>
            <w:tcMar>
              <w:left w:w="28" w:type="dxa"/>
              <w:right w:w="28" w:type="dxa"/>
            </w:tcMar>
            <w:vAlign w:val="center"/>
          </w:tcPr>
          <w:p w14:paraId="2E29FB72"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1207" w:type="dxa"/>
            <w:gridSpan w:val="2"/>
            <w:tcMar>
              <w:left w:w="28" w:type="dxa"/>
              <w:right w:w="28" w:type="dxa"/>
            </w:tcMar>
            <w:vAlign w:val="center"/>
          </w:tcPr>
          <w:p w14:paraId="1BA0145D" w14:textId="77777777" w:rsidR="00ED3F19" w:rsidRPr="00ED3F19" w:rsidRDefault="00ED3F19" w:rsidP="00ED3F19">
            <w:pPr>
              <w:overflowPunct w:val="0"/>
              <w:snapToGrid w:val="0"/>
              <w:jc w:val="left"/>
              <w:rPr>
                <w:rFonts w:ascii="Times New Roman" w:eastAsia="方正仿宋简体" w:hAnsi="Times New Roman"/>
                <w:sz w:val="20"/>
                <w:szCs w:val="28"/>
              </w:rPr>
            </w:pPr>
            <w:r w:rsidRPr="00ED3F19">
              <w:rPr>
                <w:rFonts w:ascii="宋体" w:hAnsi="宋体" w:cs="宋体" w:hint="eastAsia"/>
                <w:sz w:val="20"/>
                <w:szCs w:val="28"/>
              </w:rPr>
              <w:t>★</w:t>
            </w:r>
          </w:p>
          <w:p w14:paraId="673A065B" w14:textId="77777777" w:rsidR="00ED3F19" w:rsidRPr="00ED3F19" w:rsidRDefault="00ED3F19" w:rsidP="00ED3F19">
            <w:pPr>
              <w:overflowPunct w:val="0"/>
              <w:snapToGrid w:val="0"/>
              <w:jc w:val="center"/>
              <w:rPr>
                <w:rFonts w:ascii="Times New Roman" w:eastAsia="方正仿宋简体" w:hAnsi="Times New Roman"/>
                <w:sz w:val="24"/>
                <w:szCs w:val="28"/>
              </w:rPr>
            </w:pPr>
          </w:p>
        </w:tc>
        <w:tc>
          <w:tcPr>
            <w:tcW w:w="592" w:type="dxa"/>
            <w:gridSpan w:val="2"/>
            <w:tcMar>
              <w:left w:w="28" w:type="dxa"/>
              <w:right w:w="28" w:type="dxa"/>
            </w:tcMar>
            <w:vAlign w:val="center"/>
          </w:tcPr>
          <w:p w14:paraId="3812B158"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3" w:type="dxa"/>
            <w:tcMar>
              <w:left w:w="28" w:type="dxa"/>
              <w:right w:w="28" w:type="dxa"/>
            </w:tcMar>
            <w:vAlign w:val="center"/>
          </w:tcPr>
          <w:p w14:paraId="402A401B"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3" w:type="dxa"/>
            <w:tcMar>
              <w:left w:w="28" w:type="dxa"/>
              <w:right w:w="28" w:type="dxa"/>
            </w:tcMar>
            <w:vAlign w:val="center"/>
          </w:tcPr>
          <w:p w14:paraId="2FEA1C0F"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6" w:type="dxa"/>
            <w:tcMar>
              <w:left w:w="28" w:type="dxa"/>
              <w:right w:w="28" w:type="dxa"/>
            </w:tcMar>
            <w:vAlign w:val="center"/>
          </w:tcPr>
          <w:p w14:paraId="43433388"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041CB835"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5CD38DE3"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3AF725FE"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2076" w:type="dxa"/>
            <w:tcMar>
              <w:left w:w="28" w:type="dxa"/>
              <w:right w:w="28" w:type="dxa"/>
            </w:tcMar>
            <w:vAlign w:val="center"/>
          </w:tcPr>
          <w:p w14:paraId="367943A9" w14:textId="77777777" w:rsidR="00ED3F19" w:rsidRPr="00ED3F19" w:rsidRDefault="00ED3F19" w:rsidP="00ED3F19">
            <w:pPr>
              <w:overflowPunct w:val="0"/>
              <w:snapToGrid w:val="0"/>
              <w:jc w:val="center"/>
              <w:rPr>
                <w:rFonts w:ascii="Times New Roman" w:eastAsia="方正仿宋简体" w:hAnsi="Times New Roman"/>
                <w:sz w:val="28"/>
                <w:szCs w:val="28"/>
              </w:rPr>
            </w:pPr>
          </w:p>
        </w:tc>
      </w:tr>
      <w:tr w:rsidR="00ED3F19" w:rsidRPr="00ED3F19" w14:paraId="2E868316" w14:textId="77777777" w:rsidTr="00645404">
        <w:trPr>
          <w:cantSplit/>
          <w:trHeight w:val="567"/>
          <w:jc w:val="center"/>
        </w:trPr>
        <w:tc>
          <w:tcPr>
            <w:tcW w:w="2315" w:type="dxa"/>
            <w:gridSpan w:val="4"/>
            <w:tcMar>
              <w:left w:w="28" w:type="dxa"/>
              <w:right w:w="28" w:type="dxa"/>
            </w:tcMar>
            <w:vAlign w:val="center"/>
          </w:tcPr>
          <w:p w14:paraId="6AED07DD"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1207" w:type="dxa"/>
            <w:gridSpan w:val="2"/>
            <w:tcMar>
              <w:left w:w="28" w:type="dxa"/>
              <w:right w:w="28" w:type="dxa"/>
            </w:tcMar>
            <w:vAlign w:val="center"/>
          </w:tcPr>
          <w:p w14:paraId="22539BB4"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2" w:type="dxa"/>
            <w:gridSpan w:val="2"/>
            <w:tcMar>
              <w:left w:w="28" w:type="dxa"/>
              <w:right w:w="28" w:type="dxa"/>
            </w:tcMar>
            <w:vAlign w:val="center"/>
          </w:tcPr>
          <w:p w14:paraId="7C8909F3"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3" w:type="dxa"/>
            <w:tcMar>
              <w:left w:w="28" w:type="dxa"/>
              <w:right w:w="28" w:type="dxa"/>
            </w:tcMar>
            <w:vAlign w:val="center"/>
          </w:tcPr>
          <w:p w14:paraId="304FAD02"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3" w:type="dxa"/>
            <w:tcMar>
              <w:left w:w="28" w:type="dxa"/>
              <w:right w:w="28" w:type="dxa"/>
            </w:tcMar>
            <w:vAlign w:val="center"/>
          </w:tcPr>
          <w:p w14:paraId="7BACF7C5"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6" w:type="dxa"/>
            <w:tcMar>
              <w:left w:w="28" w:type="dxa"/>
              <w:right w:w="28" w:type="dxa"/>
            </w:tcMar>
            <w:vAlign w:val="center"/>
          </w:tcPr>
          <w:p w14:paraId="35AA3CCC"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5EEB3E3E"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01BFAC17"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3139A07C"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2076" w:type="dxa"/>
            <w:tcMar>
              <w:left w:w="28" w:type="dxa"/>
              <w:right w:w="28" w:type="dxa"/>
            </w:tcMar>
            <w:vAlign w:val="center"/>
          </w:tcPr>
          <w:p w14:paraId="0ACE7C62" w14:textId="77777777" w:rsidR="00ED3F19" w:rsidRPr="00ED3F19" w:rsidRDefault="00ED3F19" w:rsidP="00ED3F19">
            <w:pPr>
              <w:overflowPunct w:val="0"/>
              <w:snapToGrid w:val="0"/>
              <w:jc w:val="center"/>
              <w:rPr>
                <w:rFonts w:ascii="Times New Roman" w:eastAsia="方正仿宋简体" w:hAnsi="Times New Roman"/>
                <w:sz w:val="28"/>
                <w:szCs w:val="28"/>
              </w:rPr>
            </w:pPr>
          </w:p>
        </w:tc>
      </w:tr>
      <w:tr w:rsidR="00ED3F19" w:rsidRPr="00ED3F19" w14:paraId="5E80FD27" w14:textId="77777777" w:rsidTr="00645404">
        <w:trPr>
          <w:cantSplit/>
          <w:trHeight w:val="567"/>
          <w:jc w:val="center"/>
        </w:trPr>
        <w:tc>
          <w:tcPr>
            <w:tcW w:w="2315" w:type="dxa"/>
            <w:gridSpan w:val="4"/>
            <w:tcMar>
              <w:left w:w="28" w:type="dxa"/>
              <w:right w:w="28" w:type="dxa"/>
            </w:tcMar>
            <w:vAlign w:val="center"/>
          </w:tcPr>
          <w:p w14:paraId="795FA167"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1207" w:type="dxa"/>
            <w:gridSpan w:val="2"/>
            <w:tcMar>
              <w:left w:w="28" w:type="dxa"/>
              <w:right w:w="28" w:type="dxa"/>
            </w:tcMar>
            <w:vAlign w:val="center"/>
          </w:tcPr>
          <w:p w14:paraId="64BFF862"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2" w:type="dxa"/>
            <w:gridSpan w:val="2"/>
            <w:tcMar>
              <w:left w:w="28" w:type="dxa"/>
              <w:right w:w="28" w:type="dxa"/>
            </w:tcMar>
            <w:vAlign w:val="center"/>
          </w:tcPr>
          <w:p w14:paraId="33A8AD21"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3" w:type="dxa"/>
            <w:tcMar>
              <w:left w:w="28" w:type="dxa"/>
              <w:right w:w="28" w:type="dxa"/>
            </w:tcMar>
            <w:vAlign w:val="center"/>
          </w:tcPr>
          <w:p w14:paraId="6906A98C"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3" w:type="dxa"/>
            <w:tcMar>
              <w:left w:w="28" w:type="dxa"/>
              <w:right w:w="28" w:type="dxa"/>
            </w:tcMar>
            <w:vAlign w:val="center"/>
          </w:tcPr>
          <w:p w14:paraId="3FA3428A"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6" w:type="dxa"/>
            <w:tcMar>
              <w:left w:w="28" w:type="dxa"/>
              <w:right w:w="28" w:type="dxa"/>
            </w:tcMar>
            <w:vAlign w:val="center"/>
          </w:tcPr>
          <w:p w14:paraId="753C8A70"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2E97D084"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11272C1A"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26D39440"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2076" w:type="dxa"/>
            <w:tcMar>
              <w:left w:w="28" w:type="dxa"/>
              <w:right w:w="28" w:type="dxa"/>
            </w:tcMar>
            <w:vAlign w:val="center"/>
          </w:tcPr>
          <w:p w14:paraId="1DEB1493" w14:textId="77777777" w:rsidR="00ED3F19" w:rsidRPr="00ED3F19" w:rsidRDefault="00ED3F19" w:rsidP="00ED3F19">
            <w:pPr>
              <w:overflowPunct w:val="0"/>
              <w:snapToGrid w:val="0"/>
              <w:jc w:val="center"/>
              <w:rPr>
                <w:rFonts w:ascii="Times New Roman" w:eastAsia="方正仿宋简体" w:hAnsi="Times New Roman"/>
                <w:sz w:val="28"/>
                <w:szCs w:val="28"/>
              </w:rPr>
            </w:pPr>
          </w:p>
        </w:tc>
      </w:tr>
      <w:tr w:rsidR="00ED3F19" w:rsidRPr="00ED3F19" w14:paraId="0356C2DF" w14:textId="77777777" w:rsidTr="00645404">
        <w:trPr>
          <w:cantSplit/>
          <w:trHeight w:val="567"/>
          <w:jc w:val="center"/>
        </w:trPr>
        <w:tc>
          <w:tcPr>
            <w:tcW w:w="2315" w:type="dxa"/>
            <w:gridSpan w:val="4"/>
            <w:tcMar>
              <w:left w:w="28" w:type="dxa"/>
              <w:right w:w="28" w:type="dxa"/>
            </w:tcMar>
            <w:vAlign w:val="center"/>
          </w:tcPr>
          <w:p w14:paraId="157CB263"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1207" w:type="dxa"/>
            <w:gridSpan w:val="2"/>
            <w:tcMar>
              <w:left w:w="28" w:type="dxa"/>
              <w:right w:w="28" w:type="dxa"/>
            </w:tcMar>
            <w:vAlign w:val="center"/>
          </w:tcPr>
          <w:p w14:paraId="6BD4450C"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2" w:type="dxa"/>
            <w:gridSpan w:val="2"/>
            <w:tcMar>
              <w:left w:w="28" w:type="dxa"/>
              <w:right w:w="28" w:type="dxa"/>
            </w:tcMar>
            <w:vAlign w:val="center"/>
          </w:tcPr>
          <w:p w14:paraId="4969C955"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3" w:type="dxa"/>
            <w:tcMar>
              <w:left w:w="28" w:type="dxa"/>
              <w:right w:w="28" w:type="dxa"/>
            </w:tcMar>
            <w:vAlign w:val="center"/>
          </w:tcPr>
          <w:p w14:paraId="7A5D91F9"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593" w:type="dxa"/>
            <w:tcMar>
              <w:left w:w="28" w:type="dxa"/>
              <w:right w:w="28" w:type="dxa"/>
            </w:tcMar>
            <w:vAlign w:val="center"/>
          </w:tcPr>
          <w:p w14:paraId="72B60453"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6" w:type="dxa"/>
            <w:tcMar>
              <w:left w:w="28" w:type="dxa"/>
              <w:right w:w="28" w:type="dxa"/>
            </w:tcMar>
            <w:vAlign w:val="center"/>
          </w:tcPr>
          <w:p w14:paraId="4BD0E28E"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27904BE9"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65BCF9D1"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607" w:type="dxa"/>
            <w:tcMar>
              <w:left w:w="28" w:type="dxa"/>
              <w:right w:w="28" w:type="dxa"/>
            </w:tcMar>
            <w:vAlign w:val="center"/>
          </w:tcPr>
          <w:p w14:paraId="1DC8AE67"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2076" w:type="dxa"/>
            <w:tcMar>
              <w:left w:w="28" w:type="dxa"/>
              <w:right w:w="28" w:type="dxa"/>
            </w:tcMar>
            <w:vAlign w:val="center"/>
          </w:tcPr>
          <w:p w14:paraId="36D77957" w14:textId="77777777" w:rsidR="00ED3F19" w:rsidRPr="00ED3F19" w:rsidRDefault="00ED3F19" w:rsidP="00ED3F19">
            <w:pPr>
              <w:overflowPunct w:val="0"/>
              <w:snapToGrid w:val="0"/>
              <w:jc w:val="center"/>
              <w:rPr>
                <w:rFonts w:ascii="Times New Roman" w:eastAsia="方正仿宋简体" w:hAnsi="Times New Roman"/>
                <w:sz w:val="28"/>
                <w:szCs w:val="28"/>
              </w:rPr>
            </w:pPr>
          </w:p>
        </w:tc>
      </w:tr>
      <w:tr w:rsidR="00ED3F19" w:rsidRPr="00ED3F19" w14:paraId="5826C97D" w14:textId="77777777" w:rsidTr="00645404">
        <w:trPr>
          <w:trHeight w:val="680"/>
          <w:jc w:val="center"/>
        </w:trPr>
        <w:tc>
          <w:tcPr>
            <w:tcW w:w="847" w:type="dxa"/>
            <w:gridSpan w:val="2"/>
            <w:tcMar>
              <w:left w:w="28" w:type="dxa"/>
              <w:right w:w="28" w:type="dxa"/>
            </w:tcMar>
            <w:vAlign w:val="center"/>
          </w:tcPr>
          <w:p w14:paraId="327E8455" w14:textId="77777777" w:rsidR="00ED3F19" w:rsidRPr="00ED3F19" w:rsidRDefault="00ED3F19" w:rsidP="00ED3F19">
            <w:pPr>
              <w:overflowPunct w:val="0"/>
              <w:snapToGrid w:val="0"/>
              <w:jc w:val="center"/>
              <w:rPr>
                <w:rFonts w:ascii="Times New Roman" w:eastAsia="方正仿宋简体" w:hAnsi="Times New Roman"/>
                <w:sz w:val="28"/>
                <w:szCs w:val="28"/>
              </w:rPr>
            </w:pPr>
            <w:r w:rsidRPr="00ED3F19">
              <w:rPr>
                <w:rFonts w:ascii="Times New Roman" w:eastAsia="方正仿宋简体" w:hAnsi="Times New Roman"/>
                <w:sz w:val="24"/>
                <w:szCs w:val="28"/>
              </w:rPr>
              <w:t>说明</w:t>
            </w:r>
          </w:p>
        </w:tc>
        <w:tc>
          <w:tcPr>
            <w:tcW w:w="8956" w:type="dxa"/>
            <w:gridSpan w:val="13"/>
            <w:tcMar>
              <w:left w:w="28" w:type="dxa"/>
              <w:right w:w="28" w:type="dxa"/>
            </w:tcMar>
          </w:tcPr>
          <w:p w14:paraId="3AA787DF"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hint="eastAsia"/>
                <w:sz w:val="24"/>
                <w:szCs w:val="28"/>
              </w:rPr>
              <w:t>“学历”栏可选填</w:t>
            </w:r>
            <w:r w:rsidRPr="00ED3F19">
              <w:rPr>
                <w:rFonts w:ascii="Times New Roman" w:eastAsia="方正仿宋简体" w:hAnsi="Times New Roman"/>
                <w:sz w:val="24"/>
                <w:szCs w:val="28"/>
              </w:rPr>
              <w:t>：大专以下</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大专</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本科</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硕士</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博士</w:t>
            </w:r>
          </w:p>
          <w:p w14:paraId="48144B6E"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hint="eastAsia"/>
                <w:sz w:val="24"/>
                <w:szCs w:val="28"/>
              </w:rPr>
              <w:t>“</w:t>
            </w:r>
            <w:r w:rsidRPr="00ED3F19">
              <w:rPr>
                <w:rFonts w:ascii="Times New Roman" w:eastAsia="方正仿宋简体" w:hAnsi="Times New Roman"/>
                <w:sz w:val="24"/>
                <w:szCs w:val="28"/>
              </w:rPr>
              <w:t>职称</w:t>
            </w:r>
            <w:r w:rsidRPr="00ED3F19">
              <w:rPr>
                <w:rFonts w:ascii="Times New Roman" w:eastAsia="方正仿宋简体" w:hAnsi="Times New Roman" w:hint="eastAsia"/>
                <w:sz w:val="24"/>
                <w:szCs w:val="28"/>
              </w:rPr>
              <w:t>”栏可选填</w:t>
            </w:r>
            <w:r w:rsidRPr="00ED3F19">
              <w:rPr>
                <w:rFonts w:ascii="Times New Roman" w:eastAsia="方正仿宋简体" w:hAnsi="Times New Roman"/>
                <w:sz w:val="24"/>
                <w:szCs w:val="28"/>
              </w:rPr>
              <w:t>：未定级</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初级</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中级</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副高</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正高</w:t>
            </w:r>
          </w:p>
          <w:p w14:paraId="4D9E977F" w14:textId="77777777" w:rsidR="00ED3F19" w:rsidRPr="00ED3F19" w:rsidRDefault="00ED3F19" w:rsidP="00ED3F19">
            <w:pPr>
              <w:overflowPunct w:val="0"/>
              <w:snapToGrid w:val="0"/>
              <w:rPr>
                <w:rFonts w:ascii="Times New Roman" w:eastAsia="方正仿宋简体" w:hAnsi="Times New Roman"/>
                <w:sz w:val="28"/>
                <w:szCs w:val="28"/>
              </w:rPr>
            </w:pPr>
            <w:r w:rsidRPr="00ED3F19">
              <w:rPr>
                <w:rFonts w:ascii="Times New Roman" w:eastAsia="方正仿宋简体" w:hAnsi="Times New Roman" w:hint="eastAsia"/>
                <w:sz w:val="24"/>
                <w:szCs w:val="28"/>
              </w:rPr>
              <w:t>“</w:t>
            </w:r>
            <w:r w:rsidRPr="00ED3F19">
              <w:rPr>
                <w:rFonts w:ascii="Times New Roman" w:eastAsia="方正仿宋简体" w:hAnsi="Times New Roman"/>
                <w:sz w:val="24"/>
                <w:szCs w:val="28"/>
              </w:rPr>
              <w:t>职务</w:t>
            </w:r>
            <w:r w:rsidRPr="00ED3F19">
              <w:rPr>
                <w:rFonts w:ascii="Times New Roman" w:eastAsia="方正仿宋简体" w:hAnsi="Times New Roman" w:hint="eastAsia"/>
                <w:sz w:val="24"/>
                <w:szCs w:val="28"/>
              </w:rPr>
              <w:t>”栏可选填</w:t>
            </w:r>
            <w:r w:rsidRPr="00ED3F19">
              <w:rPr>
                <w:rFonts w:ascii="Times New Roman" w:eastAsia="方正仿宋简体" w:hAnsi="Times New Roman"/>
                <w:sz w:val="24"/>
                <w:szCs w:val="28"/>
              </w:rPr>
              <w:t>：普通教师</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教研室负责人</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系部（分院）负责人</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校领导</w:t>
            </w:r>
          </w:p>
        </w:tc>
      </w:tr>
      <w:tr w:rsidR="00ED3F19" w:rsidRPr="00ED3F19" w14:paraId="12A505C6" w14:textId="77777777" w:rsidTr="00645404">
        <w:trPr>
          <w:trHeight w:val="850"/>
          <w:jc w:val="center"/>
        </w:trPr>
        <w:tc>
          <w:tcPr>
            <w:tcW w:w="2315" w:type="dxa"/>
            <w:gridSpan w:val="4"/>
            <w:vMerge w:val="restart"/>
            <w:tcMar>
              <w:left w:w="28" w:type="dxa"/>
              <w:right w:w="28" w:type="dxa"/>
            </w:tcMar>
            <w:vAlign w:val="center"/>
          </w:tcPr>
          <w:p w14:paraId="630C9EE5"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教学团队负责人</w:t>
            </w:r>
            <w:r w:rsidRPr="00ED3F19">
              <w:rPr>
                <w:rFonts w:ascii="宋体" w:hAnsi="宋体" w:cs="宋体" w:hint="eastAsia"/>
                <w:sz w:val="24"/>
                <w:szCs w:val="28"/>
              </w:rPr>
              <w:t>★</w:t>
            </w:r>
          </w:p>
          <w:p w14:paraId="763892E7"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联系方式</w:t>
            </w:r>
          </w:p>
        </w:tc>
        <w:tc>
          <w:tcPr>
            <w:tcW w:w="1774" w:type="dxa"/>
            <w:gridSpan w:val="3"/>
            <w:tcMar>
              <w:left w:w="28" w:type="dxa"/>
              <w:right w:w="28" w:type="dxa"/>
            </w:tcMar>
            <w:vAlign w:val="center"/>
          </w:tcPr>
          <w:p w14:paraId="73688E58"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手机号码</w:t>
            </w:r>
          </w:p>
        </w:tc>
        <w:tc>
          <w:tcPr>
            <w:tcW w:w="5714" w:type="dxa"/>
            <w:gridSpan w:val="8"/>
            <w:vAlign w:val="center"/>
          </w:tcPr>
          <w:p w14:paraId="0D29AB80" w14:textId="77777777" w:rsidR="00ED3F19" w:rsidRPr="00ED3F19" w:rsidRDefault="00ED3F19" w:rsidP="00ED3F19">
            <w:pPr>
              <w:overflowPunct w:val="0"/>
              <w:snapToGrid w:val="0"/>
              <w:jc w:val="center"/>
              <w:rPr>
                <w:rFonts w:ascii="Times New Roman" w:eastAsia="方正仿宋简体" w:hAnsi="Times New Roman"/>
                <w:sz w:val="20"/>
                <w:szCs w:val="28"/>
              </w:rPr>
            </w:pPr>
          </w:p>
        </w:tc>
      </w:tr>
      <w:tr w:rsidR="00ED3F19" w:rsidRPr="00ED3F19" w14:paraId="70E4886A" w14:textId="77777777" w:rsidTr="00645404">
        <w:trPr>
          <w:trHeight w:val="850"/>
          <w:jc w:val="center"/>
        </w:trPr>
        <w:tc>
          <w:tcPr>
            <w:tcW w:w="2315" w:type="dxa"/>
            <w:gridSpan w:val="4"/>
            <w:vMerge/>
            <w:tcMar>
              <w:left w:w="28" w:type="dxa"/>
              <w:right w:w="28" w:type="dxa"/>
            </w:tcMar>
            <w:vAlign w:val="center"/>
          </w:tcPr>
          <w:p w14:paraId="5FDB4037" w14:textId="77777777" w:rsidR="00ED3F19" w:rsidRPr="00ED3F19" w:rsidRDefault="00ED3F19" w:rsidP="00ED3F19">
            <w:pPr>
              <w:overflowPunct w:val="0"/>
              <w:snapToGrid w:val="0"/>
              <w:jc w:val="center"/>
              <w:rPr>
                <w:rFonts w:ascii="Times New Roman" w:eastAsia="方正仿宋简体" w:hAnsi="Times New Roman"/>
                <w:sz w:val="24"/>
                <w:szCs w:val="28"/>
              </w:rPr>
            </w:pPr>
          </w:p>
        </w:tc>
        <w:tc>
          <w:tcPr>
            <w:tcW w:w="1774" w:type="dxa"/>
            <w:gridSpan w:val="3"/>
            <w:tcMar>
              <w:left w:w="28" w:type="dxa"/>
              <w:right w:w="28" w:type="dxa"/>
            </w:tcMar>
            <w:vAlign w:val="center"/>
          </w:tcPr>
          <w:p w14:paraId="793B5C2A"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电子邮箱</w:t>
            </w:r>
          </w:p>
        </w:tc>
        <w:tc>
          <w:tcPr>
            <w:tcW w:w="5714" w:type="dxa"/>
            <w:gridSpan w:val="8"/>
            <w:vAlign w:val="center"/>
          </w:tcPr>
          <w:p w14:paraId="754B9D75" w14:textId="77777777" w:rsidR="00ED3F19" w:rsidRPr="00ED3F19" w:rsidRDefault="00ED3F19" w:rsidP="00ED3F19">
            <w:pPr>
              <w:overflowPunct w:val="0"/>
              <w:snapToGrid w:val="0"/>
              <w:jc w:val="center"/>
              <w:rPr>
                <w:rFonts w:ascii="Times New Roman" w:eastAsia="方正仿宋简体" w:hAnsi="Times New Roman"/>
                <w:sz w:val="20"/>
                <w:szCs w:val="28"/>
              </w:rPr>
            </w:pPr>
          </w:p>
        </w:tc>
      </w:tr>
      <w:tr w:rsidR="00ED3F19" w:rsidRPr="00ED3F19" w14:paraId="06597ECF" w14:textId="77777777" w:rsidTr="00645404">
        <w:trPr>
          <w:cantSplit/>
          <w:trHeight w:val="2268"/>
          <w:jc w:val="center"/>
        </w:trPr>
        <w:tc>
          <w:tcPr>
            <w:tcW w:w="702" w:type="dxa"/>
            <w:tcMar>
              <w:left w:w="28" w:type="dxa"/>
              <w:right w:w="28" w:type="dxa"/>
            </w:tcMar>
            <w:vAlign w:val="center"/>
          </w:tcPr>
          <w:p w14:paraId="0A522E8A"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lastRenderedPageBreak/>
              <w:t>特点</w:t>
            </w:r>
          </w:p>
          <w:p w14:paraId="0DD02A7E"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说明</w:t>
            </w:r>
          </w:p>
        </w:tc>
        <w:tc>
          <w:tcPr>
            <w:tcW w:w="9101" w:type="dxa"/>
            <w:gridSpan w:val="14"/>
            <w:tcMar>
              <w:left w:w="28" w:type="dxa"/>
              <w:right w:w="28" w:type="dxa"/>
            </w:tcMar>
          </w:tcPr>
          <w:p w14:paraId="05FAECC2" w14:textId="77777777" w:rsidR="00ED3F19" w:rsidRPr="00ED3F19" w:rsidRDefault="00ED3F19" w:rsidP="00ED3F19">
            <w:pPr>
              <w:overflowPunct w:val="0"/>
              <w:snapToGrid w:val="0"/>
              <w:rPr>
                <w:rFonts w:ascii="Times New Roman" w:eastAsia="方正仿宋简体" w:hAnsi="Times New Roman"/>
                <w:sz w:val="18"/>
                <w:szCs w:val="18"/>
              </w:rPr>
            </w:pPr>
            <w:r w:rsidRPr="00ED3F19">
              <w:rPr>
                <w:rFonts w:ascii="Times New Roman" w:eastAsia="方正仿宋简体" w:hAnsi="Times New Roman"/>
                <w:sz w:val="18"/>
                <w:szCs w:val="18"/>
              </w:rPr>
              <w:t>简要说明参赛作品教学设计与实施的特色和创新之处，比如内容选择、目标确定、策略设计、技术运用、资源应用、实施成效等（</w:t>
            </w:r>
            <w:r w:rsidRPr="00ED3F19">
              <w:rPr>
                <w:rFonts w:ascii="Times New Roman" w:eastAsia="方正仿宋简体" w:hAnsi="Times New Roman"/>
                <w:sz w:val="18"/>
                <w:szCs w:val="18"/>
              </w:rPr>
              <w:t>200</w:t>
            </w:r>
            <w:r w:rsidRPr="00ED3F19">
              <w:rPr>
                <w:rFonts w:ascii="Times New Roman" w:eastAsia="方正仿宋简体" w:hAnsi="Times New Roman"/>
                <w:sz w:val="18"/>
                <w:szCs w:val="18"/>
              </w:rPr>
              <w:t>字内）。</w:t>
            </w:r>
          </w:p>
        </w:tc>
      </w:tr>
      <w:tr w:rsidR="00ED3F19" w:rsidRPr="00ED3F19" w14:paraId="54CD3D67" w14:textId="77777777" w:rsidTr="00645404">
        <w:trPr>
          <w:trHeight w:val="1976"/>
          <w:jc w:val="center"/>
        </w:trPr>
        <w:tc>
          <w:tcPr>
            <w:tcW w:w="702" w:type="dxa"/>
            <w:tcMar>
              <w:left w:w="28" w:type="dxa"/>
              <w:right w:w="28" w:type="dxa"/>
            </w:tcMar>
            <w:vAlign w:val="center"/>
          </w:tcPr>
          <w:p w14:paraId="326284BF"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资源</w:t>
            </w:r>
          </w:p>
          <w:p w14:paraId="088B5A0C"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说明</w:t>
            </w:r>
          </w:p>
        </w:tc>
        <w:tc>
          <w:tcPr>
            <w:tcW w:w="9101" w:type="dxa"/>
            <w:gridSpan w:val="14"/>
            <w:tcMar>
              <w:left w:w="28" w:type="dxa"/>
              <w:right w:w="28" w:type="dxa"/>
            </w:tcMar>
          </w:tcPr>
          <w:p w14:paraId="650A3CD9" w14:textId="77777777" w:rsidR="00ED3F19" w:rsidRPr="00ED3F19" w:rsidRDefault="00ED3F19" w:rsidP="00ED3F19">
            <w:pPr>
              <w:overflowPunct w:val="0"/>
              <w:snapToGrid w:val="0"/>
              <w:rPr>
                <w:rFonts w:ascii="Times New Roman" w:eastAsia="方正仿宋简体" w:hAnsi="Times New Roman"/>
                <w:sz w:val="20"/>
                <w:szCs w:val="28"/>
              </w:rPr>
            </w:pPr>
            <w:r w:rsidRPr="00ED3F19">
              <w:rPr>
                <w:rFonts w:ascii="Times New Roman" w:eastAsia="方正仿宋简体" w:hAnsi="Times New Roman"/>
                <w:sz w:val="18"/>
                <w:szCs w:val="28"/>
              </w:rPr>
              <w:t>简要说明参赛作品中所属的课程教学网站、数字学习资源、成绩管理系统、交流互动平台等，并提供有效地址、使用密码，保证在资料审核期间能够正常访问。</w:t>
            </w:r>
          </w:p>
        </w:tc>
      </w:tr>
      <w:tr w:rsidR="00ED3F19" w:rsidRPr="00ED3F19" w14:paraId="2C91AB5F" w14:textId="77777777" w:rsidTr="00645404">
        <w:trPr>
          <w:trHeight w:val="1693"/>
          <w:jc w:val="center"/>
        </w:trPr>
        <w:tc>
          <w:tcPr>
            <w:tcW w:w="702" w:type="dxa"/>
            <w:tcMar>
              <w:left w:w="28" w:type="dxa"/>
              <w:right w:w="28" w:type="dxa"/>
            </w:tcMar>
            <w:vAlign w:val="center"/>
          </w:tcPr>
          <w:p w14:paraId="60B979D3"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其他</w:t>
            </w:r>
          </w:p>
          <w:p w14:paraId="46837296"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说明</w:t>
            </w:r>
          </w:p>
        </w:tc>
        <w:tc>
          <w:tcPr>
            <w:tcW w:w="9101" w:type="dxa"/>
            <w:gridSpan w:val="14"/>
            <w:tcMar>
              <w:left w:w="28" w:type="dxa"/>
              <w:right w:w="28" w:type="dxa"/>
            </w:tcMar>
          </w:tcPr>
          <w:p w14:paraId="3BCFC3A7" w14:textId="77777777" w:rsidR="00ED3F19" w:rsidRPr="00ED3F19" w:rsidRDefault="00ED3F19" w:rsidP="00ED3F19">
            <w:pPr>
              <w:overflowPunct w:val="0"/>
              <w:snapToGrid w:val="0"/>
              <w:rPr>
                <w:rFonts w:ascii="Times New Roman" w:eastAsia="方正仿宋简体" w:hAnsi="Times New Roman"/>
                <w:sz w:val="18"/>
                <w:szCs w:val="28"/>
              </w:rPr>
            </w:pPr>
            <w:r w:rsidRPr="00ED3F19">
              <w:rPr>
                <w:rFonts w:ascii="Times New Roman" w:eastAsia="方正仿宋简体" w:hAnsi="Times New Roman"/>
                <w:sz w:val="18"/>
                <w:szCs w:val="28"/>
              </w:rPr>
              <w:t>简要说明非本校在职的教学团队成员身份。</w:t>
            </w:r>
          </w:p>
        </w:tc>
      </w:tr>
      <w:tr w:rsidR="00ED3F19" w:rsidRPr="00ED3F19" w14:paraId="36505A29" w14:textId="77777777" w:rsidTr="00645404">
        <w:trPr>
          <w:jc w:val="center"/>
        </w:trPr>
        <w:tc>
          <w:tcPr>
            <w:tcW w:w="702" w:type="dxa"/>
            <w:tcMar>
              <w:left w:w="28" w:type="dxa"/>
              <w:right w:w="28" w:type="dxa"/>
            </w:tcMar>
            <w:vAlign w:val="center"/>
          </w:tcPr>
          <w:p w14:paraId="6B681CD9"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参赛</w:t>
            </w:r>
          </w:p>
          <w:p w14:paraId="142799A9"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承诺</w:t>
            </w:r>
          </w:p>
        </w:tc>
        <w:tc>
          <w:tcPr>
            <w:tcW w:w="9101" w:type="dxa"/>
            <w:gridSpan w:val="14"/>
            <w:tcMar>
              <w:left w:w="28" w:type="dxa"/>
              <w:right w:w="28" w:type="dxa"/>
            </w:tcMar>
          </w:tcPr>
          <w:p w14:paraId="4E3EA05E"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sz w:val="24"/>
                <w:szCs w:val="28"/>
              </w:rPr>
              <w:t>是否保证参赛作品材料无任何版权异议或纠纷</w:t>
            </w:r>
          </w:p>
          <w:p w14:paraId="539B03EC" w14:textId="77777777" w:rsidR="00ED3F19" w:rsidRPr="00ED3F19" w:rsidRDefault="00ED3F19" w:rsidP="00ED3F19">
            <w:pPr>
              <w:overflowPunct w:val="0"/>
              <w:snapToGrid w:val="0"/>
              <w:rPr>
                <w:rFonts w:ascii="Times New Roman" w:eastAsia="方正仿宋简体" w:hAnsi="Times New Roman"/>
                <w:sz w:val="24"/>
                <w:szCs w:val="28"/>
              </w:rPr>
            </w:pPr>
          </w:p>
          <w:p w14:paraId="7CF26366" w14:textId="77777777" w:rsidR="00ED3F19" w:rsidRPr="00ED3F19" w:rsidRDefault="00ED3F19" w:rsidP="00ED3F19">
            <w:pPr>
              <w:overflowPunct w:val="0"/>
              <w:snapToGrid w:val="0"/>
              <w:jc w:val="right"/>
              <w:rPr>
                <w:rFonts w:ascii="Times New Roman" w:eastAsia="方正仿宋简体" w:hAnsi="Times New Roman"/>
                <w:sz w:val="24"/>
                <w:szCs w:val="28"/>
              </w:rPr>
            </w:pPr>
            <w:r w:rsidRPr="00ED3F19">
              <w:rPr>
                <w:rFonts w:ascii="方正仿宋简体" w:eastAsia="方正仿宋简体" w:hAnsi="Times New Roman" w:hint="eastAsia"/>
                <w:sz w:val="24"/>
                <w:szCs w:val="28"/>
              </w:rPr>
              <w:t xml:space="preserve">□是 </w:t>
            </w:r>
            <w:r w:rsidRPr="00ED3F19">
              <w:rPr>
                <w:rFonts w:ascii="方正仿宋简体" w:eastAsia="方正仿宋简体" w:hAnsi="Times New Roman"/>
                <w:sz w:val="24"/>
                <w:szCs w:val="28"/>
              </w:rPr>
              <w:t xml:space="preserve"> </w:t>
            </w:r>
            <w:r w:rsidRPr="00ED3F19">
              <w:rPr>
                <w:rFonts w:ascii="方正仿宋简体" w:eastAsia="方正仿宋简体" w:hAnsi="Times New Roman" w:hint="eastAsia"/>
                <w:sz w:val="24"/>
                <w:szCs w:val="28"/>
              </w:rPr>
              <w:t xml:space="preserve">□否 </w:t>
            </w:r>
            <w:r w:rsidRPr="00ED3F19">
              <w:rPr>
                <w:rFonts w:ascii="方正仿宋简体" w:eastAsia="方正仿宋简体" w:hAnsi="Times New Roman"/>
                <w:sz w:val="24"/>
                <w:szCs w:val="28"/>
              </w:rPr>
              <w:t xml:space="preserve"> </w:t>
            </w:r>
            <w:r w:rsidRPr="00ED3F19">
              <w:rPr>
                <w:rFonts w:ascii="Times New Roman" w:eastAsia="方正仿宋简体" w:hAnsi="Times New Roman"/>
                <w:sz w:val="24"/>
                <w:szCs w:val="28"/>
              </w:rPr>
              <w:t>签字：</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2019</w:t>
            </w:r>
            <w:r w:rsidRPr="00ED3F19">
              <w:rPr>
                <w:rFonts w:ascii="Times New Roman" w:eastAsia="方正仿宋简体" w:hAnsi="Times New Roman"/>
                <w:sz w:val="24"/>
                <w:szCs w:val="28"/>
              </w:rPr>
              <w:t>年</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w:t>
            </w:r>
            <w:r w:rsidRPr="00ED3F19">
              <w:rPr>
                <w:rFonts w:ascii="Times New Roman" w:eastAsia="方正仿宋简体" w:hAnsi="Times New Roman"/>
                <w:sz w:val="24"/>
                <w:szCs w:val="28"/>
              </w:rPr>
              <w:t>月</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w:t>
            </w:r>
            <w:r w:rsidRPr="00ED3F19">
              <w:rPr>
                <w:rFonts w:ascii="Times New Roman" w:eastAsia="方正仿宋简体" w:hAnsi="Times New Roman"/>
                <w:sz w:val="24"/>
                <w:szCs w:val="28"/>
              </w:rPr>
              <w:t>日</w:t>
            </w:r>
          </w:p>
          <w:p w14:paraId="79DC4B1E"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sz w:val="24"/>
                <w:szCs w:val="28"/>
              </w:rPr>
              <w:t>是否同意</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组委会</w:t>
            </w:r>
            <w:r w:rsidRPr="00ED3F19">
              <w:rPr>
                <w:rFonts w:ascii="Times New Roman" w:eastAsia="方正仿宋简体" w:hAnsi="Times New Roman"/>
                <w:sz w:val="24"/>
                <w:szCs w:val="28"/>
              </w:rPr>
              <w:t>”</w:t>
            </w:r>
            <w:r w:rsidRPr="00ED3F19">
              <w:rPr>
                <w:rFonts w:ascii="Times New Roman" w:eastAsia="方正仿宋简体" w:hAnsi="Times New Roman"/>
                <w:sz w:val="24"/>
                <w:szCs w:val="28"/>
              </w:rPr>
              <w:t>将参赛作品材料共享或出版</w:t>
            </w:r>
          </w:p>
          <w:p w14:paraId="133AC2E6" w14:textId="77777777" w:rsidR="00ED3F19" w:rsidRPr="00ED3F19" w:rsidRDefault="00ED3F19" w:rsidP="00ED3F19">
            <w:pPr>
              <w:overflowPunct w:val="0"/>
              <w:snapToGrid w:val="0"/>
              <w:rPr>
                <w:rFonts w:ascii="Times New Roman" w:eastAsia="方正仿宋简体" w:hAnsi="Times New Roman"/>
                <w:sz w:val="24"/>
                <w:szCs w:val="28"/>
              </w:rPr>
            </w:pPr>
          </w:p>
          <w:p w14:paraId="5053B4EA" w14:textId="77777777" w:rsidR="00ED3F19" w:rsidRPr="00ED3F19" w:rsidRDefault="00ED3F19" w:rsidP="00ED3F19">
            <w:pPr>
              <w:overflowPunct w:val="0"/>
              <w:snapToGrid w:val="0"/>
              <w:jc w:val="right"/>
              <w:rPr>
                <w:rFonts w:ascii="Times New Roman" w:eastAsia="方正仿宋简体" w:hAnsi="Times New Roman"/>
                <w:sz w:val="24"/>
                <w:szCs w:val="28"/>
              </w:rPr>
            </w:pPr>
            <w:r w:rsidRPr="00ED3F19">
              <w:rPr>
                <w:rFonts w:ascii="方正仿宋简体" w:eastAsia="方正仿宋简体" w:hAnsi="Times New Roman" w:hint="eastAsia"/>
                <w:sz w:val="24"/>
                <w:szCs w:val="28"/>
              </w:rPr>
              <w:t xml:space="preserve">□是 </w:t>
            </w:r>
            <w:r w:rsidRPr="00ED3F19">
              <w:rPr>
                <w:rFonts w:ascii="方正仿宋简体" w:eastAsia="方正仿宋简体" w:hAnsi="Times New Roman"/>
                <w:sz w:val="24"/>
                <w:szCs w:val="28"/>
              </w:rPr>
              <w:t xml:space="preserve"> </w:t>
            </w:r>
            <w:r w:rsidRPr="00ED3F19">
              <w:rPr>
                <w:rFonts w:ascii="方正仿宋简体" w:eastAsia="方正仿宋简体" w:hAnsi="Times New Roman" w:hint="eastAsia"/>
                <w:sz w:val="24"/>
                <w:szCs w:val="28"/>
              </w:rPr>
              <w:t xml:space="preserve">□否 </w:t>
            </w:r>
            <w:r w:rsidRPr="00ED3F19">
              <w:rPr>
                <w:rFonts w:ascii="方正仿宋简体" w:eastAsia="方正仿宋简体" w:hAnsi="Times New Roman"/>
                <w:sz w:val="24"/>
                <w:szCs w:val="28"/>
              </w:rPr>
              <w:t xml:space="preserve"> </w:t>
            </w:r>
            <w:r w:rsidRPr="00ED3F19">
              <w:rPr>
                <w:rFonts w:ascii="Times New Roman" w:eastAsia="方正仿宋简体" w:hAnsi="Times New Roman"/>
                <w:sz w:val="24"/>
                <w:szCs w:val="28"/>
              </w:rPr>
              <w:t>签字：</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2019</w:t>
            </w:r>
            <w:r w:rsidRPr="00ED3F19">
              <w:rPr>
                <w:rFonts w:ascii="Times New Roman" w:eastAsia="方正仿宋简体" w:hAnsi="Times New Roman"/>
                <w:sz w:val="24"/>
                <w:szCs w:val="28"/>
              </w:rPr>
              <w:t>年</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w:t>
            </w:r>
            <w:r w:rsidRPr="00ED3F19">
              <w:rPr>
                <w:rFonts w:ascii="Times New Roman" w:eastAsia="方正仿宋简体" w:hAnsi="Times New Roman"/>
                <w:sz w:val="24"/>
                <w:szCs w:val="28"/>
              </w:rPr>
              <w:t>月</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w:t>
            </w:r>
            <w:r w:rsidRPr="00ED3F19">
              <w:rPr>
                <w:rFonts w:ascii="Times New Roman" w:eastAsia="方正仿宋简体" w:hAnsi="Times New Roman"/>
                <w:sz w:val="24"/>
                <w:szCs w:val="28"/>
              </w:rPr>
              <w:t>日</w:t>
            </w:r>
          </w:p>
        </w:tc>
      </w:tr>
      <w:tr w:rsidR="00ED3F19" w:rsidRPr="00ED3F19" w14:paraId="5FDE486B" w14:textId="77777777" w:rsidTr="00645404">
        <w:trPr>
          <w:trHeight w:val="2277"/>
          <w:jc w:val="center"/>
        </w:trPr>
        <w:tc>
          <w:tcPr>
            <w:tcW w:w="702" w:type="dxa"/>
            <w:vMerge w:val="restart"/>
            <w:tcMar>
              <w:left w:w="28" w:type="dxa"/>
              <w:right w:w="28" w:type="dxa"/>
            </w:tcMar>
            <w:vAlign w:val="center"/>
          </w:tcPr>
          <w:p w14:paraId="439FB8FA"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审核</w:t>
            </w:r>
          </w:p>
          <w:p w14:paraId="61881FBE" w14:textId="77777777" w:rsidR="00ED3F19" w:rsidRPr="00ED3F19" w:rsidRDefault="00ED3F19" w:rsidP="00ED3F19">
            <w:pPr>
              <w:overflowPunct w:val="0"/>
              <w:snapToGrid w:val="0"/>
              <w:jc w:val="center"/>
              <w:rPr>
                <w:rFonts w:ascii="Times New Roman" w:eastAsia="方正仿宋简体" w:hAnsi="Times New Roman"/>
                <w:sz w:val="24"/>
                <w:szCs w:val="28"/>
              </w:rPr>
            </w:pPr>
            <w:r w:rsidRPr="00ED3F19">
              <w:rPr>
                <w:rFonts w:ascii="Times New Roman" w:eastAsia="方正仿宋简体" w:hAnsi="Times New Roman"/>
                <w:sz w:val="24"/>
                <w:szCs w:val="28"/>
              </w:rPr>
              <w:t>意见</w:t>
            </w:r>
          </w:p>
        </w:tc>
        <w:tc>
          <w:tcPr>
            <w:tcW w:w="9101" w:type="dxa"/>
            <w:gridSpan w:val="14"/>
            <w:tcMar>
              <w:left w:w="28" w:type="dxa"/>
              <w:right w:w="28" w:type="dxa"/>
            </w:tcMar>
            <w:vAlign w:val="center"/>
          </w:tcPr>
          <w:p w14:paraId="3E369C75"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sz w:val="24"/>
                <w:szCs w:val="28"/>
              </w:rPr>
              <w:t>学校对该作品所属专业、课程开设情况，教学内容、应用成效以及教师承担教学、教研任务等方面情况的审定意见：</w:t>
            </w:r>
          </w:p>
          <w:p w14:paraId="501D0593" w14:textId="77777777" w:rsidR="00ED3F19" w:rsidRPr="00ED3F19" w:rsidRDefault="00ED3F19" w:rsidP="00ED3F19">
            <w:pPr>
              <w:overflowPunct w:val="0"/>
              <w:snapToGrid w:val="0"/>
              <w:rPr>
                <w:rFonts w:ascii="Times New Roman" w:eastAsia="方正仿宋简体" w:hAnsi="Times New Roman"/>
                <w:sz w:val="24"/>
                <w:szCs w:val="28"/>
              </w:rPr>
            </w:pPr>
          </w:p>
          <w:p w14:paraId="046BC6C7" w14:textId="77777777" w:rsidR="00ED3F19" w:rsidRPr="00ED3F19" w:rsidRDefault="00ED3F19" w:rsidP="00ED3F19">
            <w:pPr>
              <w:overflowPunct w:val="0"/>
              <w:snapToGrid w:val="0"/>
              <w:rPr>
                <w:rFonts w:ascii="Times New Roman" w:eastAsia="方正仿宋简体" w:hAnsi="Times New Roman"/>
                <w:sz w:val="24"/>
                <w:szCs w:val="28"/>
              </w:rPr>
            </w:pPr>
          </w:p>
          <w:p w14:paraId="35B562C3" w14:textId="77777777" w:rsidR="00ED3F19" w:rsidRPr="00ED3F19" w:rsidRDefault="00ED3F19" w:rsidP="00ED3F19">
            <w:pPr>
              <w:overflowPunct w:val="0"/>
              <w:snapToGrid w:val="0"/>
              <w:rPr>
                <w:rFonts w:ascii="Times New Roman" w:eastAsia="方正仿宋简体" w:hAnsi="Times New Roman"/>
                <w:sz w:val="24"/>
                <w:szCs w:val="28"/>
              </w:rPr>
            </w:pPr>
          </w:p>
          <w:p w14:paraId="0A9A9B99" w14:textId="77777777" w:rsidR="00ED3F19" w:rsidRPr="00ED3F19" w:rsidRDefault="00ED3F19" w:rsidP="00ED3F19">
            <w:pPr>
              <w:overflowPunct w:val="0"/>
              <w:snapToGrid w:val="0"/>
              <w:jc w:val="right"/>
              <w:rPr>
                <w:rFonts w:ascii="Times New Roman" w:eastAsia="方正仿宋简体" w:hAnsi="Times New Roman"/>
                <w:sz w:val="24"/>
                <w:szCs w:val="28"/>
              </w:rPr>
            </w:pPr>
            <w:r w:rsidRPr="00ED3F19">
              <w:rPr>
                <w:rFonts w:ascii="Times New Roman" w:eastAsia="方正仿宋简体" w:hAnsi="Times New Roman"/>
                <w:sz w:val="24"/>
                <w:szCs w:val="28"/>
              </w:rPr>
              <w:t>2019</w:t>
            </w:r>
            <w:r w:rsidRPr="00ED3F19">
              <w:rPr>
                <w:rFonts w:ascii="Times New Roman" w:eastAsia="方正仿宋简体" w:hAnsi="Times New Roman"/>
                <w:sz w:val="24"/>
                <w:szCs w:val="28"/>
              </w:rPr>
              <w:t>年</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w:t>
            </w:r>
            <w:r w:rsidRPr="00ED3F19">
              <w:rPr>
                <w:rFonts w:ascii="Times New Roman" w:eastAsia="方正仿宋简体" w:hAnsi="Times New Roman"/>
                <w:sz w:val="24"/>
                <w:szCs w:val="28"/>
              </w:rPr>
              <w:t>月</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w:t>
            </w:r>
            <w:r w:rsidRPr="00ED3F19">
              <w:rPr>
                <w:rFonts w:ascii="Times New Roman" w:eastAsia="方正仿宋简体" w:hAnsi="Times New Roman"/>
                <w:sz w:val="24"/>
                <w:szCs w:val="28"/>
              </w:rPr>
              <w:t>日</w:t>
            </w:r>
          </w:p>
          <w:p w14:paraId="684FFE5E" w14:textId="77777777" w:rsidR="00ED3F19" w:rsidRPr="00ED3F19" w:rsidRDefault="00ED3F19" w:rsidP="00ED3F19">
            <w:pPr>
              <w:overflowPunct w:val="0"/>
              <w:snapToGrid w:val="0"/>
              <w:jc w:val="right"/>
              <w:rPr>
                <w:rFonts w:ascii="Times New Roman" w:eastAsia="方正仿宋简体" w:hAnsi="Times New Roman"/>
                <w:sz w:val="24"/>
                <w:szCs w:val="28"/>
              </w:rPr>
            </w:pPr>
            <w:r w:rsidRPr="00ED3F19">
              <w:rPr>
                <w:rFonts w:ascii="Times New Roman" w:eastAsia="方正仿宋简体" w:hAnsi="Times New Roman"/>
                <w:sz w:val="24"/>
                <w:szCs w:val="28"/>
              </w:rPr>
              <w:t>（加盖公章）</w:t>
            </w:r>
          </w:p>
        </w:tc>
      </w:tr>
      <w:tr w:rsidR="00ED3F19" w:rsidRPr="00ED3F19" w14:paraId="4FF845B6" w14:textId="77777777" w:rsidTr="00645404">
        <w:trPr>
          <w:trHeight w:val="1965"/>
          <w:jc w:val="center"/>
        </w:trPr>
        <w:tc>
          <w:tcPr>
            <w:tcW w:w="702" w:type="dxa"/>
            <w:vMerge/>
            <w:tcMar>
              <w:left w:w="28" w:type="dxa"/>
              <w:right w:w="28" w:type="dxa"/>
            </w:tcMar>
            <w:vAlign w:val="center"/>
          </w:tcPr>
          <w:p w14:paraId="6D8D1CC4" w14:textId="77777777" w:rsidR="00ED3F19" w:rsidRPr="00ED3F19" w:rsidRDefault="00ED3F19" w:rsidP="00ED3F19">
            <w:pPr>
              <w:overflowPunct w:val="0"/>
              <w:snapToGrid w:val="0"/>
              <w:jc w:val="center"/>
              <w:rPr>
                <w:rFonts w:ascii="Times New Roman" w:eastAsia="方正仿宋简体" w:hAnsi="Times New Roman"/>
                <w:sz w:val="28"/>
                <w:szCs w:val="28"/>
              </w:rPr>
            </w:pPr>
          </w:p>
        </w:tc>
        <w:tc>
          <w:tcPr>
            <w:tcW w:w="9101" w:type="dxa"/>
            <w:gridSpan w:val="14"/>
            <w:tcMar>
              <w:left w:w="28" w:type="dxa"/>
              <w:right w:w="28" w:type="dxa"/>
            </w:tcMar>
            <w:vAlign w:val="center"/>
          </w:tcPr>
          <w:p w14:paraId="59957A9F" w14:textId="77777777" w:rsidR="00ED3F19" w:rsidRPr="00ED3F19" w:rsidRDefault="00ED3F19" w:rsidP="00ED3F19">
            <w:pPr>
              <w:overflowPunct w:val="0"/>
              <w:snapToGrid w:val="0"/>
              <w:rPr>
                <w:rFonts w:ascii="Times New Roman" w:eastAsia="方正仿宋简体" w:hAnsi="Times New Roman"/>
                <w:sz w:val="24"/>
                <w:szCs w:val="28"/>
              </w:rPr>
            </w:pPr>
            <w:r w:rsidRPr="00ED3F19">
              <w:rPr>
                <w:rFonts w:ascii="Times New Roman" w:eastAsia="方正仿宋简体" w:hAnsi="Times New Roman"/>
                <w:sz w:val="24"/>
                <w:szCs w:val="28"/>
              </w:rPr>
              <w:t>省级教育行政部门对该作品参加省级比赛情况的审定意见：</w:t>
            </w:r>
          </w:p>
          <w:p w14:paraId="568E037F" w14:textId="77777777" w:rsidR="00ED3F19" w:rsidRPr="00ED3F19" w:rsidRDefault="00ED3F19" w:rsidP="00ED3F19">
            <w:pPr>
              <w:overflowPunct w:val="0"/>
              <w:snapToGrid w:val="0"/>
              <w:rPr>
                <w:rFonts w:ascii="Times New Roman" w:eastAsia="方正仿宋简体" w:hAnsi="Times New Roman"/>
                <w:sz w:val="24"/>
                <w:szCs w:val="28"/>
              </w:rPr>
            </w:pPr>
          </w:p>
          <w:p w14:paraId="212901E5" w14:textId="77777777" w:rsidR="00ED3F19" w:rsidRPr="00ED3F19" w:rsidRDefault="00ED3F19" w:rsidP="00ED3F19">
            <w:pPr>
              <w:overflowPunct w:val="0"/>
              <w:snapToGrid w:val="0"/>
              <w:rPr>
                <w:rFonts w:ascii="Times New Roman" w:eastAsia="方正仿宋简体" w:hAnsi="Times New Roman"/>
                <w:sz w:val="24"/>
                <w:szCs w:val="28"/>
              </w:rPr>
            </w:pPr>
          </w:p>
          <w:p w14:paraId="3D3A711A" w14:textId="77777777" w:rsidR="00ED3F19" w:rsidRPr="00ED3F19" w:rsidRDefault="00ED3F19" w:rsidP="00ED3F19">
            <w:pPr>
              <w:overflowPunct w:val="0"/>
              <w:snapToGrid w:val="0"/>
              <w:rPr>
                <w:rFonts w:ascii="Times New Roman" w:eastAsia="方正仿宋简体" w:hAnsi="Times New Roman"/>
                <w:sz w:val="24"/>
                <w:szCs w:val="28"/>
              </w:rPr>
            </w:pPr>
          </w:p>
          <w:p w14:paraId="0611D428" w14:textId="77777777" w:rsidR="00ED3F19" w:rsidRPr="00ED3F19" w:rsidRDefault="00ED3F19" w:rsidP="00ED3F19">
            <w:pPr>
              <w:overflowPunct w:val="0"/>
              <w:snapToGrid w:val="0"/>
              <w:jc w:val="right"/>
              <w:rPr>
                <w:rFonts w:ascii="Times New Roman" w:eastAsia="方正仿宋简体" w:hAnsi="Times New Roman"/>
                <w:sz w:val="24"/>
                <w:szCs w:val="28"/>
              </w:rPr>
            </w:pPr>
            <w:r w:rsidRPr="00ED3F19">
              <w:rPr>
                <w:rFonts w:ascii="Times New Roman" w:eastAsia="方正仿宋简体" w:hAnsi="Times New Roman"/>
                <w:sz w:val="24"/>
                <w:szCs w:val="28"/>
              </w:rPr>
              <w:t>2019</w:t>
            </w:r>
            <w:r w:rsidRPr="00ED3F19">
              <w:rPr>
                <w:rFonts w:ascii="Times New Roman" w:eastAsia="方正仿宋简体" w:hAnsi="Times New Roman"/>
                <w:sz w:val="24"/>
                <w:szCs w:val="28"/>
              </w:rPr>
              <w:t>年</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w:t>
            </w:r>
            <w:r w:rsidRPr="00ED3F19">
              <w:rPr>
                <w:rFonts w:ascii="Times New Roman" w:eastAsia="方正仿宋简体" w:hAnsi="Times New Roman"/>
                <w:sz w:val="24"/>
                <w:szCs w:val="28"/>
              </w:rPr>
              <w:t>月</w:t>
            </w:r>
            <w:r w:rsidRPr="00ED3F19">
              <w:rPr>
                <w:rFonts w:ascii="Times New Roman" w:eastAsia="方正仿宋简体" w:hAnsi="Times New Roman" w:hint="eastAsia"/>
                <w:sz w:val="24"/>
                <w:szCs w:val="28"/>
              </w:rPr>
              <w:t xml:space="preserve"> </w:t>
            </w:r>
            <w:r w:rsidRPr="00ED3F19">
              <w:rPr>
                <w:rFonts w:ascii="Times New Roman" w:eastAsia="方正仿宋简体" w:hAnsi="Times New Roman"/>
                <w:sz w:val="24"/>
                <w:szCs w:val="28"/>
              </w:rPr>
              <w:t xml:space="preserve"> </w:t>
            </w:r>
            <w:r w:rsidRPr="00ED3F19">
              <w:rPr>
                <w:rFonts w:ascii="Times New Roman" w:eastAsia="方正仿宋简体" w:hAnsi="Times New Roman"/>
                <w:sz w:val="24"/>
                <w:szCs w:val="28"/>
              </w:rPr>
              <w:t>日</w:t>
            </w:r>
          </w:p>
          <w:p w14:paraId="7504B09C" w14:textId="77777777" w:rsidR="00ED3F19" w:rsidRPr="00ED3F19" w:rsidRDefault="00ED3F19" w:rsidP="00ED3F19">
            <w:pPr>
              <w:overflowPunct w:val="0"/>
              <w:snapToGrid w:val="0"/>
              <w:jc w:val="right"/>
              <w:rPr>
                <w:rFonts w:ascii="Times New Roman" w:eastAsia="方正仿宋简体" w:hAnsi="Times New Roman"/>
                <w:sz w:val="24"/>
                <w:szCs w:val="28"/>
              </w:rPr>
            </w:pPr>
            <w:r w:rsidRPr="00ED3F19">
              <w:rPr>
                <w:rFonts w:ascii="Times New Roman" w:eastAsia="方正仿宋简体" w:hAnsi="Times New Roman"/>
                <w:sz w:val="24"/>
                <w:szCs w:val="28"/>
              </w:rPr>
              <w:t>（加盖公章）</w:t>
            </w:r>
          </w:p>
        </w:tc>
      </w:tr>
    </w:tbl>
    <w:p w14:paraId="02972678" w14:textId="77777777" w:rsidR="00ED3F19" w:rsidRPr="00645404" w:rsidRDefault="00ED3F19" w:rsidP="00645404">
      <w:pPr>
        <w:overflowPunct w:val="0"/>
        <w:snapToGrid w:val="0"/>
        <w:ind w:firstLineChars="200" w:firstLine="360"/>
        <w:rPr>
          <w:rFonts w:ascii="Times New Roman" w:eastAsia="方正仿宋简体" w:hAnsi="Times New Roman"/>
          <w:sz w:val="18"/>
          <w:szCs w:val="18"/>
        </w:rPr>
      </w:pPr>
    </w:p>
    <w:p w14:paraId="7BAB8AC7" w14:textId="77777777" w:rsidR="00ED3F19" w:rsidRPr="00645404" w:rsidRDefault="00ED3F19" w:rsidP="00645404">
      <w:pPr>
        <w:overflowPunct w:val="0"/>
        <w:snapToGrid w:val="0"/>
        <w:ind w:firstLineChars="200" w:firstLine="360"/>
        <w:rPr>
          <w:rFonts w:ascii="Times New Roman" w:eastAsia="方正仿宋简体" w:hAnsi="Times New Roman"/>
          <w:sz w:val="18"/>
          <w:szCs w:val="18"/>
        </w:rPr>
        <w:sectPr w:rsidR="00ED3F19" w:rsidRPr="00645404" w:rsidSect="00A365B0">
          <w:footerReference w:type="default" r:id="rId8"/>
          <w:footerReference w:type="first" r:id="rId9"/>
          <w:pgSz w:w="11906" w:h="16838" w:code="9"/>
          <w:pgMar w:top="2098" w:right="1474" w:bottom="1985" w:left="1588" w:header="1361" w:footer="1644" w:gutter="0"/>
          <w:pgNumType w:start="1"/>
          <w:cols w:space="425"/>
          <w:docGrid w:type="lines" w:linePitch="579" w:charSpace="21679"/>
        </w:sectPr>
      </w:pPr>
    </w:p>
    <w:p w14:paraId="7EF7F58B" w14:textId="77777777" w:rsidR="00ED3F19" w:rsidRPr="00ED3F19" w:rsidRDefault="00ED3F19" w:rsidP="00ED3F19">
      <w:pPr>
        <w:rPr>
          <w:rFonts w:ascii="Times New Roman" w:eastAsia="黑体" w:hAnsi="Times New Roman"/>
          <w:snapToGrid w:val="0"/>
          <w:sz w:val="32"/>
          <w:szCs w:val="32"/>
        </w:rPr>
      </w:pPr>
      <w:r w:rsidRPr="00ED3F19">
        <w:rPr>
          <w:rFonts w:ascii="Times New Roman" w:eastAsia="黑体" w:hAnsi="Times New Roman"/>
          <w:snapToGrid w:val="0"/>
          <w:sz w:val="32"/>
          <w:szCs w:val="32"/>
        </w:rPr>
        <w:lastRenderedPageBreak/>
        <w:t>附件</w:t>
      </w:r>
      <w:r w:rsidRPr="00ED3F19">
        <w:rPr>
          <w:rFonts w:ascii="Times New Roman" w:eastAsia="黑体" w:hAnsi="Times New Roman"/>
          <w:snapToGrid w:val="0"/>
          <w:sz w:val="32"/>
          <w:szCs w:val="32"/>
        </w:rPr>
        <w:t>3</w:t>
      </w:r>
    </w:p>
    <w:p w14:paraId="0993D301" w14:textId="77777777" w:rsidR="00ED3F19" w:rsidRPr="00ED3F19" w:rsidRDefault="00ED3F19" w:rsidP="00ED3F19">
      <w:pPr>
        <w:overflowPunct w:val="0"/>
        <w:snapToGrid w:val="0"/>
        <w:jc w:val="center"/>
        <w:rPr>
          <w:rFonts w:ascii="Times New Roman" w:eastAsia="方正小标宋简体" w:hAnsi="Times New Roman"/>
          <w:snapToGrid w:val="0"/>
          <w:sz w:val="44"/>
          <w:szCs w:val="44"/>
        </w:rPr>
      </w:pPr>
      <w:r w:rsidRPr="00ED3F19">
        <w:rPr>
          <w:rFonts w:ascii="Times New Roman" w:eastAsia="方正小标宋简体" w:hAnsi="Times New Roman"/>
          <w:snapToGrid w:val="0"/>
          <w:sz w:val="44"/>
          <w:szCs w:val="44"/>
        </w:rPr>
        <w:t>2019</w:t>
      </w:r>
      <w:r w:rsidRPr="00ED3F19">
        <w:rPr>
          <w:rFonts w:ascii="Times New Roman" w:eastAsia="方正小标宋简体" w:hAnsi="Times New Roman"/>
          <w:snapToGrid w:val="0"/>
          <w:sz w:val="44"/>
          <w:szCs w:val="44"/>
        </w:rPr>
        <w:t>年全国职业院校技能大赛教学能力比赛参赛汇总表</w:t>
      </w:r>
    </w:p>
    <w:p w14:paraId="07128A6F" w14:textId="77777777" w:rsidR="00ED3F19" w:rsidRPr="00ED3F19" w:rsidRDefault="00ED3F19" w:rsidP="00ED3F19">
      <w:pPr>
        <w:overflowPunct w:val="0"/>
        <w:snapToGrid w:val="0"/>
        <w:rPr>
          <w:rFonts w:ascii="Times New Roman" w:eastAsia="方正仿宋简体" w:hAnsi="Times New Roman"/>
          <w:bCs/>
          <w:sz w:val="24"/>
          <w:szCs w:val="24"/>
        </w:rPr>
      </w:pPr>
      <w:r w:rsidRPr="00ED3F19">
        <w:rPr>
          <w:rFonts w:ascii="Times New Roman" w:eastAsia="方正仿宋简体" w:hAnsi="Times New Roman"/>
          <w:bCs/>
          <w:sz w:val="18"/>
          <w:szCs w:val="18"/>
          <w:u w:val="single"/>
        </w:rPr>
        <w:t xml:space="preserve">  </w:t>
      </w:r>
      <w:r w:rsidRPr="00ED3F19">
        <w:rPr>
          <w:rFonts w:ascii="Times New Roman" w:eastAsia="方正仿宋简体" w:hAnsi="Times New Roman"/>
          <w:bCs/>
          <w:sz w:val="24"/>
          <w:szCs w:val="24"/>
          <w:u w:val="single"/>
        </w:rPr>
        <w:t xml:space="preserve">                 </w:t>
      </w:r>
      <w:r w:rsidRPr="00ED3F19">
        <w:rPr>
          <w:rFonts w:ascii="Times New Roman" w:eastAsia="方正仿宋简体" w:hAnsi="Times New Roman"/>
          <w:bCs/>
          <w:sz w:val="24"/>
          <w:szCs w:val="24"/>
        </w:rPr>
        <w:t>省（区、市）</w:t>
      </w:r>
    </w:p>
    <w:tbl>
      <w:tblPr>
        <w:tblW w:w="13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412"/>
        <w:gridCol w:w="1417"/>
        <w:gridCol w:w="1570"/>
        <w:gridCol w:w="2693"/>
        <w:gridCol w:w="2265"/>
        <w:gridCol w:w="992"/>
        <w:gridCol w:w="1276"/>
        <w:gridCol w:w="1296"/>
      </w:tblGrid>
      <w:tr w:rsidR="00ED3F19" w:rsidRPr="00ED3F19" w14:paraId="3A0E37D1" w14:textId="77777777" w:rsidTr="00ED3F19">
        <w:trPr>
          <w:trHeight w:val="687"/>
          <w:jc w:val="center"/>
        </w:trPr>
        <w:tc>
          <w:tcPr>
            <w:tcW w:w="983" w:type="dxa"/>
            <w:tcMar>
              <w:left w:w="28" w:type="dxa"/>
              <w:right w:w="28" w:type="dxa"/>
            </w:tcMar>
            <w:vAlign w:val="center"/>
          </w:tcPr>
          <w:p w14:paraId="6D557939"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sz w:val="24"/>
                <w:szCs w:val="24"/>
              </w:rPr>
              <w:t>中高职</w:t>
            </w:r>
          </w:p>
        </w:tc>
        <w:tc>
          <w:tcPr>
            <w:tcW w:w="1412" w:type="dxa"/>
            <w:tcMar>
              <w:left w:w="28" w:type="dxa"/>
              <w:right w:w="28" w:type="dxa"/>
            </w:tcMar>
            <w:vAlign w:val="center"/>
          </w:tcPr>
          <w:p w14:paraId="031862B1"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组别</w:t>
            </w:r>
          </w:p>
        </w:tc>
        <w:tc>
          <w:tcPr>
            <w:tcW w:w="1417" w:type="dxa"/>
            <w:tcMar>
              <w:left w:w="28" w:type="dxa"/>
              <w:right w:w="28" w:type="dxa"/>
            </w:tcMar>
            <w:vAlign w:val="center"/>
          </w:tcPr>
          <w:p w14:paraId="598ED1D4"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专业名称</w:t>
            </w:r>
          </w:p>
        </w:tc>
        <w:tc>
          <w:tcPr>
            <w:tcW w:w="1570" w:type="dxa"/>
            <w:tcMar>
              <w:left w:w="28" w:type="dxa"/>
              <w:right w:w="28" w:type="dxa"/>
            </w:tcMar>
            <w:vAlign w:val="center"/>
          </w:tcPr>
          <w:p w14:paraId="57148E54"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课程名称</w:t>
            </w:r>
          </w:p>
        </w:tc>
        <w:tc>
          <w:tcPr>
            <w:tcW w:w="2693" w:type="dxa"/>
            <w:tcMar>
              <w:left w:w="28" w:type="dxa"/>
              <w:right w:w="28" w:type="dxa"/>
            </w:tcMar>
            <w:vAlign w:val="center"/>
          </w:tcPr>
          <w:p w14:paraId="4AA514F7"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作品名称</w:t>
            </w:r>
          </w:p>
          <w:p w14:paraId="3A222983"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hint="eastAsia"/>
                <w:snapToGrid w:val="0"/>
                <w:kern w:val="0"/>
                <w:sz w:val="24"/>
                <w:szCs w:val="24"/>
              </w:rPr>
              <w:t>（根据教学任务凝练）</w:t>
            </w:r>
          </w:p>
        </w:tc>
        <w:tc>
          <w:tcPr>
            <w:tcW w:w="2265" w:type="dxa"/>
            <w:tcMar>
              <w:left w:w="28" w:type="dxa"/>
              <w:right w:w="28" w:type="dxa"/>
            </w:tcMar>
            <w:vAlign w:val="center"/>
          </w:tcPr>
          <w:p w14:paraId="4B9F6201"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学校名称</w:t>
            </w:r>
          </w:p>
          <w:p w14:paraId="3C7F8AEB"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（规范</w:t>
            </w:r>
            <w:r w:rsidRPr="00ED3F19">
              <w:rPr>
                <w:rFonts w:ascii="黑体" w:eastAsia="黑体" w:hAnsi="黑体" w:hint="eastAsia"/>
                <w:snapToGrid w:val="0"/>
                <w:kern w:val="0"/>
                <w:sz w:val="24"/>
                <w:szCs w:val="24"/>
              </w:rPr>
              <w:t>全称</w:t>
            </w:r>
            <w:r w:rsidRPr="00ED3F19">
              <w:rPr>
                <w:rFonts w:ascii="黑体" w:eastAsia="黑体" w:hAnsi="黑体"/>
                <w:snapToGrid w:val="0"/>
                <w:kern w:val="0"/>
                <w:sz w:val="24"/>
                <w:szCs w:val="24"/>
              </w:rPr>
              <w:t>）</w:t>
            </w:r>
          </w:p>
        </w:tc>
        <w:tc>
          <w:tcPr>
            <w:tcW w:w="992" w:type="dxa"/>
            <w:tcMar>
              <w:left w:w="28" w:type="dxa"/>
              <w:right w:w="28" w:type="dxa"/>
            </w:tcMar>
            <w:vAlign w:val="center"/>
          </w:tcPr>
          <w:p w14:paraId="040128F3"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团队</w:t>
            </w:r>
          </w:p>
          <w:p w14:paraId="3B8CA202"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负责人</w:t>
            </w:r>
          </w:p>
        </w:tc>
        <w:tc>
          <w:tcPr>
            <w:tcW w:w="1276" w:type="dxa"/>
            <w:tcMar>
              <w:left w:w="28" w:type="dxa"/>
              <w:right w:w="28" w:type="dxa"/>
            </w:tcMar>
            <w:vAlign w:val="center"/>
          </w:tcPr>
          <w:p w14:paraId="1D2FF541"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联系电话</w:t>
            </w:r>
          </w:p>
        </w:tc>
        <w:tc>
          <w:tcPr>
            <w:tcW w:w="1296" w:type="dxa"/>
            <w:tcMar>
              <w:left w:w="28" w:type="dxa"/>
              <w:right w:w="28" w:type="dxa"/>
            </w:tcMar>
            <w:vAlign w:val="center"/>
          </w:tcPr>
          <w:p w14:paraId="53E07FE0"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参加省级</w:t>
            </w:r>
          </w:p>
          <w:p w14:paraId="6696963B" w14:textId="77777777" w:rsidR="00ED3F19" w:rsidRPr="00ED3F19" w:rsidRDefault="00ED3F19" w:rsidP="00ED3F19">
            <w:pPr>
              <w:overflowPunct w:val="0"/>
              <w:snapToGrid w:val="0"/>
              <w:jc w:val="center"/>
              <w:rPr>
                <w:rFonts w:ascii="黑体" w:eastAsia="黑体" w:hAnsi="黑体"/>
                <w:snapToGrid w:val="0"/>
                <w:kern w:val="0"/>
                <w:sz w:val="24"/>
                <w:szCs w:val="24"/>
              </w:rPr>
            </w:pPr>
            <w:r w:rsidRPr="00ED3F19">
              <w:rPr>
                <w:rFonts w:ascii="黑体" w:eastAsia="黑体" w:hAnsi="黑体"/>
                <w:snapToGrid w:val="0"/>
                <w:kern w:val="0"/>
                <w:sz w:val="24"/>
                <w:szCs w:val="24"/>
              </w:rPr>
              <w:t>比赛情况</w:t>
            </w:r>
          </w:p>
        </w:tc>
      </w:tr>
      <w:tr w:rsidR="00ED3F19" w:rsidRPr="00ED3F19" w14:paraId="33C1C340" w14:textId="77777777" w:rsidTr="00645404">
        <w:trPr>
          <w:trHeight w:val="454"/>
          <w:jc w:val="center"/>
        </w:trPr>
        <w:tc>
          <w:tcPr>
            <w:tcW w:w="983" w:type="dxa"/>
            <w:tcMar>
              <w:left w:w="28" w:type="dxa"/>
              <w:right w:w="28" w:type="dxa"/>
            </w:tcMar>
            <w:vAlign w:val="center"/>
          </w:tcPr>
          <w:p w14:paraId="4E80135C"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2273805F"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44108F15"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4A4DF8E9"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2C52EC25"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043A17B2"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43ABA962"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2B8DE46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7D80080D"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3D3BBBBC" w14:textId="77777777" w:rsidTr="00645404">
        <w:trPr>
          <w:trHeight w:val="454"/>
          <w:jc w:val="center"/>
        </w:trPr>
        <w:tc>
          <w:tcPr>
            <w:tcW w:w="983" w:type="dxa"/>
            <w:tcMar>
              <w:left w:w="28" w:type="dxa"/>
              <w:right w:w="28" w:type="dxa"/>
            </w:tcMar>
            <w:vAlign w:val="center"/>
          </w:tcPr>
          <w:p w14:paraId="2B6C30B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70959460"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356A140C"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418FDCDD"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4718CF38"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1DD27562"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2DEDE281"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1A1747A8"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0A24B4E0"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495E17CC" w14:textId="77777777" w:rsidTr="00645404">
        <w:trPr>
          <w:trHeight w:val="454"/>
          <w:jc w:val="center"/>
        </w:trPr>
        <w:tc>
          <w:tcPr>
            <w:tcW w:w="983" w:type="dxa"/>
            <w:tcMar>
              <w:left w:w="28" w:type="dxa"/>
              <w:right w:w="28" w:type="dxa"/>
            </w:tcMar>
            <w:vAlign w:val="center"/>
          </w:tcPr>
          <w:p w14:paraId="379DE44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3F4B4E7C"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470ECAF4"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1D8CDFAA"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406D3B40"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3986CC75"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035E85EA"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5C441A94"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3BBC7EED"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6BAAD57B" w14:textId="77777777" w:rsidTr="00645404">
        <w:trPr>
          <w:trHeight w:val="454"/>
          <w:jc w:val="center"/>
        </w:trPr>
        <w:tc>
          <w:tcPr>
            <w:tcW w:w="983" w:type="dxa"/>
            <w:tcMar>
              <w:left w:w="28" w:type="dxa"/>
              <w:right w:w="28" w:type="dxa"/>
            </w:tcMar>
            <w:vAlign w:val="center"/>
          </w:tcPr>
          <w:p w14:paraId="39C3D4D0"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28C7F20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199CAE71"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2ADCEBDC"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78512358"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5BC5F1A9"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53D4C2A0"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243B52FC"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12EB65B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6FDF567A" w14:textId="77777777" w:rsidTr="00645404">
        <w:trPr>
          <w:trHeight w:val="454"/>
          <w:jc w:val="center"/>
        </w:trPr>
        <w:tc>
          <w:tcPr>
            <w:tcW w:w="983" w:type="dxa"/>
            <w:tcMar>
              <w:left w:w="28" w:type="dxa"/>
              <w:right w:w="28" w:type="dxa"/>
            </w:tcMar>
            <w:vAlign w:val="center"/>
          </w:tcPr>
          <w:p w14:paraId="13CCB703"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2F95B426"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1D2CE94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5EFE099B"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52C35DB8"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2BEF309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1227D50B"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1D24C5B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26C1B23B"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5880380F" w14:textId="77777777" w:rsidTr="00645404">
        <w:trPr>
          <w:trHeight w:val="454"/>
          <w:jc w:val="center"/>
        </w:trPr>
        <w:tc>
          <w:tcPr>
            <w:tcW w:w="983" w:type="dxa"/>
            <w:tcMar>
              <w:left w:w="28" w:type="dxa"/>
              <w:right w:w="28" w:type="dxa"/>
            </w:tcMar>
            <w:vAlign w:val="center"/>
          </w:tcPr>
          <w:p w14:paraId="66056660"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78356BFB"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347C66BC"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237DF92A"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32CC82F2"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6AC84AB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20E72F4A"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600DF76F"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12DA371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054D094F" w14:textId="77777777" w:rsidTr="00645404">
        <w:trPr>
          <w:trHeight w:val="454"/>
          <w:jc w:val="center"/>
        </w:trPr>
        <w:tc>
          <w:tcPr>
            <w:tcW w:w="983" w:type="dxa"/>
            <w:tcMar>
              <w:left w:w="28" w:type="dxa"/>
              <w:right w:w="28" w:type="dxa"/>
            </w:tcMar>
            <w:vAlign w:val="center"/>
          </w:tcPr>
          <w:p w14:paraId="49F374F6"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1BDACF38"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344C669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72099BFA"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75B1CB31"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40CCFCE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1310001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67E14794"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4883D9F3"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5AB70FB1" w14:textId="77777777" w:rsidTr="00645404">
        <w:trPr>
          <w:trHeight w:val="454"/>
          <w:jc w:val="center"/>
        </w:trPr>
        <w:tc>
          <w:tcPr>
            <w:tcW w:w="983" w:type="dxa"/>
            <w:tcMar>
              <w:left w:w="28" w:type="dxa"/>
              <w:right w:w="28" w:type="dxa"/>
            </w:tcMar>
            <w:vAlign w:val="center"/>
          </w:tcPr>
          <w:p w14:paraId="776AE0DB"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5A41247F"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10220E8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05951F14"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44D5EC4D"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5DD71BFD"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2059A6D5"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2A61FEC4"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0C776053"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300894F0" w14:textId="77777777" w:rsidTr="00645404">
        <w:trPr>
          <w:trHeight w:val="454"/>
          <w:jc w:val="center"/>
        </w:trPr>
        <w:tc>
          <w:tcPr>
            <w:tcW w:w="983" w:type="dxa"/>
            <w:tcMar>
              <w:left w:w="28" w:type="dxa"/>
              <w:right w:w="28" w:type="dxa"/>
            </w:tcMar>
            <w:vAlign w:val="center"/>
          </w:tcPr>
          <w:p w14:paraId="3BE1D45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619BDBA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33478664"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59FB7E8C"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2032A0FF"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51570BD6"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136DE93C"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7A996A20"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6A894AD4"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3B3C132E" w14:textId="77777777" w:rsidTr="00645404">
        <w:trPr>
          <w:trHeight w:val="454"/>
          <w:jc w:val="center"/>
        </w:trPr>
        <w:tc>
          <w:tcPr>
            <w:tcW w:w="983" w:type="dxa"/>
            <w:tcMar>
              <w:left w:w="28" w:type="dxa"/>
              <w:right w:w="28" w:type="dxa"/>
            </w:tcMar>
            <w:vAlign w:val="center"/>
          </w:tcPr>
          <w:p w14:paraId="54468092"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2FBF4286"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5767CE38"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445F1562"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0EC41EA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14D9B708"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7F4F5BC2"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228027FA"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298A5719"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71B78277" w14:textId="77777777" w:rsidTr="00645404">
        <w:trPr>
          <w:trHeight w:val="454"/>
          <w:jc w:val="center"/>
        </w:trPr>
        <w:tc>
          <w:tcPr>
            <w:tcW w:w="983" w:type="dxa"/>
            <w:tcMar>
              <w:left w:w="28" w:type="dxa"/>
              <w:right w:w="28" w:type="dxa"/>
            </w:tcMar>
            <w:vAlign w:val="center"/>
          </w:tcPr>
          <w:p w14:paraId="0AB88EED"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654FCAF3"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4129B69A"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784F021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0A112061"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4E13D6D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6A26F43D"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7374B015"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5E94135B"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r w:rsidR="00ED3F19" w:rsidRPr="00ED3F19" w14:paraId="79CE3C45" w14:textId="77777777" w:rsidTr="00645404">
        <w:trPr>
          <w:trHeight w:val="454"/>
          <w:jc w:val="center"/>
        </w:trPr>
        <w:tc>
          <w:tcPr>
            <w:tcW w:w="983" w:type="dxa"/>
            <w:tcMar>
              <w:left w:w="28" w:type="dxa"/>
              <w:right w:w="28" w:type="dxa"/>
            </w:tcMar>
            <w:vAlign w:val="center"/>
          </w:tcPr>
          <w:p w14:paraId="28150B7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2" w:type="dxa"/>
            <w:tcMar>
              <w:left w:w="28" w:type="dxa"/>
              <w:right w:w="28" w:type="dxa"/>
            </w:tcMar>
            <w:vAlign w:val="center"/>
          </w:tcPr>
          <w:p w14:paraId="4A658E00"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417" w:type="dxa"/>
            <w:tcMar>
              <w:left w:w="28" w:type="dxa"/>
              <w:right w:w="28" w:type="dxa"/>
            </w:tcMar>
            <w:vAlign w:val="center"/>
          </w:tcPr>
          <w:p w14:paraId="35057190"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570" w:type="dxa"/>
            <w:tcMar>
              <w:left w:w="28" w:type="dxa"/>
              <w:right w:w="28" w:type="dxa"/>
            </w:tcMar>
            <w:vAlign w:val="center"/>
          </w:tcPr>
          <w:p w14:paraId="2CE279CE"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693" w:type="dxa"/>
            <w:tcMar>
              <w:left w:w="28" w:type="dxa"/>
              <w:right w:w="28" w:type="dxa"/>
            </w:tcMar>
            <w:vAlign w:val="center"/>
          </w:tcPr>
          <w:p w14:paraId="07679B2C"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2265" w:type="dxa"/>
            <w:tcMar>
              <w:left w:w="28" w:type="dxa"/>
              <w:right w:w="28" w:type="dxa"/>
            </w:tcMar>
            <w:vAlign w:val="center"/>
          </w:tcPr>
          <w:p w14:paraId="2CB89777"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992" w:type="dxa"/>
            <w:tcMar>
              <w:left w:w="28" w:type="dxa"/>
              <w:right w:w="28" w:type="dxa"/>
            </w:tcMar>
            <w:vAlign w:val="center"/>
          </w:tcPr>
          <w:p w14:paraId="409777B6"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76" w:type="dxa"/>
            <w:tcMar>
              <w:left w:w="28" w:type="dxa"/>
              <w:right w:w="28" w:type="dxa"/>
            </w:tcMar>
            <w:vAlign w:val="center"/>
          </w:tcPr>
          <w:p w14:paraId="0DD865E6"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c>
          <w:tcPr>
            <w:tcW w:w="1296" w:type="dxa"/>
            <w:tcMar>
              <w:left w:w="28" w:type="dxa"/>
              <w:right w:w="28" w:type="dxa"/>
            </w:tcMar>
            <w:vAlign w:val="center"/>
          </w:tcPr>
          <w:p w14:paraId="41C9E7CB" w14:textId="77777777" w:rsidR="00ED3F19" w:rsidRPr="00ED3F19" w:rsidRDefault="00ED3F19" w:rsidP="00ED3F19">
            <w:pPr>
              <w:overflowPunct w:val="0"/>
              <w:snapToGrid w:val="0"/>
              <w:jc w:val="center"/>
              <w:rPr>
                <w:rFonts w:ascii="Times New Roman" w:eastAsia="方正仿宋简体" w:hAnsi="Times New Roman"/>
                <w:kern w:val="0"/>
                <w:sz w:val="24"/>
                <w:szCs w:val="24"/>
              </w:rPr>
            </w:pPr>
          </w:p>
        </w:tc>
      </w:tr>
    </w:tbl>
    <w:p w14:paraId="77EB27FC" w14:textId="77777777" w:rsidR="00ED3F19" w:rsidRPr="00ED3F19" w:rsidRDefault="00ED3F19" w:rsidP="00ED3F19">
      <w:pPr>
        <w:overflowPunct w:val="0"/>
        <w:snapToGrid w:val="0"/>
        <w:spacing w:beforeLines="25" w:before="144"/>
        <w:rPr>
          <w:rFonts w:ascii="Times New Roman" w:eastAsia="方正仿宋简体" w:hAnsi="Times New Roman"/>
          <w:snapToGrid w:val="0"/>
          <w:sz w:val="36"/>
          <w:szCs w:val="36"/>
        </w:rPr>
      </w:pPr>
      <w:r w:rsidRPr="00ED3F19">
        <w:rPr>
          <w:rFonts w:ascii="Times New Roman" w:eastAsia="方正仿宋简体" w:hAnsi="Times New Roman"/>
          <w:snapToGrid w:val="0"/>
          <w:sz w:val="28"/>
          <w:szCs w:val="28"/>
        </w:rPr>
        <w:t>填表人：</w:t>
      </w:r>
      <w:r w:rsidRPr="00ED3F19">
        <w:rPr>
          <w:rFonts w:ascii="Times New Roman" w:eastAsia="方正仿宋简体" w:hAnsi="Times New Roman"/>
          <w:snapToGrid w:val="0"/>
          <w:sz w:val="28"/>
          <w:szCs w:val="28"/>
          <w:u w:val="single"/>
        </w:rPr>
        <w:t xml:space="preserve">            </w:t>
      </w:r>
      <w:r w:rsidRPr="00ED3F19">
        <w:rPr>
          <w:rFonts w:ascii="Times New Roman" w:eastAsia="方正仿宋简体" w:hAnsi="Times New Roman"/>
          <w:snapToGrid w:val="0"/>
          <w:sz w:val="28"/>
          <w:szCs w:val="28"/>
        </w:rPr>
        <w:t>联系电话：</w:t>
      </w:r>
      <w:r w:rsidRPr="00ED3F19">
        <w:rPr>
          <w:rFonts w:ascii="Times New Roman" w:eastAsia="方正仿宋简体" w:hAnsi="Times New Roman"/>
          <w:snapToGrid w:val="0"/>
          <w:sz w:val="28"/>
          <w:szCs w:val="28"/>
          <w:u w:val="single"/>
        </w:rPr>
        <w:t xml:space="preserve">               </w:t>
      </w:r>
      <w:r w:rsidRPr="00ED3F19">
        <w:rPr>
          <w:rFonts w:ascii="Times New Roman" w:eastAsia="方正仿宋简体" w:hAnsi="Times New Roman"/>
          <w:snapToGrid w:val="0"/>
          <w:sz w:val="28"/>
          <w:szCs w:val="28"/>
        </w:rPr>
        <w:t>电子邮件：</w:t>
      </w:r>
      <w:r w:rsidRPr="00ED3F19">
        <w:rPr>
          <w:rFonts w:ascii="Times New Roman" w:eastAsia="方正仿宋简体" w:hAnsi="Times New Roman"/>
          <w:snapToGrid w:val="0"/>
          <w:sz w:val="28"/>
          <w:szCs w:val="28"/>
          <w:u w:val="single"/>
        </w:rPr>
        <w:t xml:space="preserve">                  </w:t>
      </w:r>
    </w:p>
    <w:p w14:paraId="1369F7BE" w14:textId="77777777" w:rsidR="00ED3F19" w:rsidRPr="00ED3F19" w:rsidRDefault="00ED3F19" w:rsidP="00ED3F19">
      <w:pPr>
        <w:overflowPunct w:val="0"/>
        <w:ind w:firstLineChars="200" w:firstLine="852"/>
        <w:rPr>
          <w:rFonts w:ascii="Times New Roman" w:eastAsia="方正仿宋简体" w:hAnsi="Times New Roman"/>
          <w:sz w:val="32"/>
        </w:rPr>
        <w:sectPr w:rsidR="00ED3F19" w:rsidRPr="00ED3F19" w:rsidSect="00ED3F19">
          <w:pgSz w:w="16838" w:h="11906" w:orient="landscape" w:code="9"/>
          <w:pgMar w:top="1588" w:right="2098" w:bottom="1474" w:left="1985" w:header="851" w:footer="397" w:gutter="0"/>
          <w:cols w:space="425"/>
          <w:titlePg/>
          <w:docGrid w:type="linesAndChars" w:linePitch="579" w:charSpace="21679"/>
        </w:sectPr>
      </w:pPr>
    </w:p>
    <w:p w14:paraId="6351FDFA" w14:textId="77777777" w:rsidR="00ED3F19" w:rsidRPr="00ED3F19" w:rsidRDefault="00ED3F19" w:rsidP="00ED3F19">
      <w:pPr>
        <w:rPr>
          <w:rFonts w:ascii="Times New Roman" w:eastAsia="黑体" w:hAnsi="Times New Roman"/>
          <w:snapToGrid w:val="0"/>
          <w:sz w:val="32"/>
          <w:szCs w:val="32"/>
        </w:rPr>
      </w:pPr>
      <w:bookmarkStart w:id="6" w:name="_Hlk8812727"/>
      <w:r w:rsidRPr="00ED3F19">
        <w:rPr>
          <w:rFonts w:ascii="Times New Roman" w:eastAsia="黑体" w:hAnsi="Times New Roman"/>
          <w:snapToGrid w:val="0"/>
          <w:sz w:val="32"/>
          <w:szCs w:val="32"/>
        </w:rPr>
        <w:lastRenderedPageBreak/>
        <w:t>附件</w:t>
      </w:r>
      <w:r w:rsidRPr="00ED3F19">
        <w:rPr>
          <w:rFonts w:ascii="Times New Roman" w:eastAsia="黑体" w:hAnsi="Times New Roman"/>
          <w:snapToGrid w:val="0"/>
          <w:sz w:val="32"/>
          <w:szCs w:val="32"/>
        </w:rPr>
        <w:t>4</w:t>
      </w:r>
    </w:p>
    <w:p w14:paraId="5B89445F"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2019</w:t>
      </w:r>
      <w:r w:rsidRPr="00ED3F19">
        <w:rPr>
          <w:rFonts w:ascii="Times New Roman" w:eastAsia="方正小标宋简体" w:hAnsi="Times New Roman"/>
          <w:sz w:val="44"/>
          <w:szCs w:val="44"/>
        </w:rPr>
        <w:t>年全国职业院校技能大赛教学能力比赛</w:t>
      </w:r>
    </w:p>
    <w:bookmarkEnd w:id="6"/>
    <w:p w14:paraId="3C10E793"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省级比赛情况统计表</w:t>
      </w:r>
    </w:p>
    <w:p w14:paraId="6F90BDED" w14:textId="77777777" w:rsidR="00ED3F19" w:rsidRPr="00ED3F19" w:rsidRDefault="00ED3F19" w:rsidP="00ED3F19">
      <w:pPr>
        <w:overflowPunct w:val="0"/>
        <w:contextualSpacing/>
        <w:rPr>
          <w:rFonts w:ascii="Times New Roman" w:eastAsia="方正仿宋简体" w:hAnsi="Times New Roman"/>
          <w:sz w:val="28"/>
          <w:szCs w:val="32"/>
        </w:rPr>
      </w:pPr>
      <w:r w:rsidRPr="00ED3F19">
        <w:rPr>
          <w:rFonts w:ascii="Times New Roman" w:eastAsia="方正仿宋简体" w:hAnsi="Times New Roman"/>
          <w:sz w:val="28"/>
          <w:szCs w:val="32"/>
          <w:u w:val="single"/>
        </w:rPr>
        <w:t xml:space="preserve">              </w:t>
      </w:r>
      <w:r w:rsidRPr="00ED3F19">
        <w:rPr>
          <w:rFonts w:ascii="Times New Roman" w:eastAsia="方正仿宋简体" w:hAnsi="Times New Roman"/>
          <w:sz w:val="28"/>
          <w:szCs w:val="32"/>
        </w:rPr>
        <w:t>省（区、市）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28"/>
        <w:gridCol w:w="1486"/>
        <w:gridCol w:w="1418"/>
        <w:gridCol w:w="2931"/>
      </w:tblGrid>
      <w:tr w:rsidR="00ED3F19" w:rsidRPr="00ED3F19" w14:paraId="6D47B409" w14:textId="77777777" w:rsidTr="00ED3F19">
        <w:trPr>
          <w:cantSplit/>
          <w:trHeight w:val="851"/>
          <w:jc w:val="center"/>
        </w:trPr>
        <w:tc>
          <w:tcPr>
            <w:tcW w:w="2263" w:type="dxa"/>
            <w:vAlign w:val="center"/>
          </w:tcPr>
          <w:p w14:paraId="1ED330E6" w14:textId="77777777" w:rsidR="00ED3F19" w:rsidRPr="00ED3F19" w:rsidRDefault="00ED3F19" w:rsidP="00ED3F19">
            <w:pPr>
              <w:overflowPunct w:val="0"/>
              <w:snapToGrid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本（区、市）</w:t>
            </w:r>
          </w:p>
          <w:p w14:paraId="2707AE83" w14:textId="77777777" w:rsidR="00ED3F19" w:rsidRPr="00ED3F19" w:rsidRDefault="00ED3F19" w:rsidP="00ED3F19">
            <w:pPr>
              <w:overflowPunct w:val="0"/>
              <w:snapToGrid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国赛活动联系人</w:t>
            </w:r>
          </w:p>
        </w:tc>
        <w:tc>
          <w:tcPr>
            <w:tcW w:w="2314" w:type="dxa"/>
            <w:gridSpan w:val="2"/>
            <w:vAlign w:val="center"/>
          </w:tcPr>
          <w:p w14:paraId="6CBEB1F3" w14:textId="77777777" w:rsidR="00ED3F19" w:rsidRPr="00ED3F19" w:rsidRDefault="00ED3F19" w:rsidP="00ED3F19">
            <w:pPr>
              <w:overflowPunct w:val="0"/>
              <w:contextualSpacing/>
              <w:jc w:val="center"/>
              <w:rPr>
                <w:rFonts w:ascii="Times New Roman" w:eastAsia="方正仿宋简体" w:hAnsi="Times New Roman"/>
                <w:sz w:val="28"/>
                <w:szCs w:val="24"/>
              </w:rPr>
            </w:pPr>
          </w:p>
        </w:tc>
        <w:tc>
          <w:tcPr>
            <w:tcW w:w="1418" w:type="dxa"/>
            <w:vAlign w:val="center"/>
          </w:tcPr>
          <w:p w14:paraId="6ABDB9BA" w14:textId="77777777" w:rsidR="00ED3F19" w:rsidRPr="00ED3F19" w:rsidRDefault="00ED3F19" w:rsidP="00ED3F19">
            <w:pPr>
              <w:overflowPunct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联系电话</w:t>
            </w:r>
          </w:p>
        </w:tc>
        <w:tc>
          <w:tcPr>
            <w:tcW w:w="2931" w:type="dxa"/>
            <w:vAlign w:val="center"/>
          </w:tcPr>
          <w:p w14:paraId="0B8AF78E" w14:textId="77777777" w:rsidR="00ED3F19" w:rsidRPr="00ED3F19" w:rsidRDefault="00ED3F19" w:rsidP="00ED3F19">
            <w:pPr>
              <w:overflowPunct w:val="0"/>
              <w:contextualSpacing/>
              <w:jc w:val="center"/>
              <w:rPr>
                <w:rFonts w:ascii="Times New Roman" w:eastAsia="方正仿宋简体" w:hAnsi="Times New Roman"/>
                <w:sz w:val="28"/>
                <w:szCs w:val="24"/>
              </w:rPr>
            </w:pPr>
          </w:p>
        </w:tc>
      </w:tr>
      <w:tr w:rsidR="00ED3F19" w:rsidRPr="00ED3F19" w14:paraId="501CED96" w14:textId="77777777" w:rsidTr="00ED3F19">
        <w:trPr>
          <w:cantSplit/>
          <w:trHeight w:val="851"/>
          <w:jc w:val="center"/>
        </w:trPr>
        <w:tc>
          <w:tcPr>
            <w:tcW w:w="2263" w:type="dxa"/>
            <w:vAlign w:val="center"/>
          </w:tcPr>
          <w:p w14:paraId="72D2B8F9" w14:textId="77777777" w:rsidR="00ED3F19" w:rsidRPr="00ED3F19" w:rsidRDefault="00ED3F19" w:rsidP="00ED3F19">
            <w:pPr>
              <w:overflowPunct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通信地址</w:t>
            </w:r>
          </w:p>
        </w:tc>
        <w:tc>
          <w:tcPr>
            <w:tcW w:w="2314" w:type="dxa"/>
            <w:gridSpan w:val="2"/>
            <w:vAlign w:val="center"/>
          </w:tcPr>
          <w:p w14:paraId="190F2477" w14:textId="77777777" w:rsidR="00ED3F19" w:rsidRPr="00ED3F19" w:rsidRDefault="00ED3F19" w:rsidP="00ED3F19">
            <w:pPr>
              <w:overflowPunct w:val="0"/>
              <w:contextualSpacing/>
              <w:jc w:val="center"/>
              <w:rPr>
                <w:rFonts w:ascii="Times New Roman" w:eastAsia="方正仿宋简体" w:hAnsi="Times New Roman"/>
                <w:sz w:val="28"/>
                <w:szCs w:val="24"/>
              </w:rPr>
            </w:pPr>
          </w:p>
        </w:tc>
        <w:tc>
          <w:tcPr>
            <w:tcW w:w="1418" w:type="dxa"/>
            <w:vAlign w:val="center"/>
          </w:tcPr>
          <w:p w14:paraId="74F6B461" w14:textId="77777777" w:rsidR="00ED3F19" w:rsidRPr="00ED3F19" w:rsidRDefault="00ED3F19" w:rsidP="00ED3F19">
            <w:pPr>
              <w:overflowPunct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E-mail</w:t>
            </w:r>
          </w:p>
        </w:tc>
        <w:tc>
          <w:tcPr>
            <w:tcW w:w="2931" w:type="dxa"/>
            <w:vAlign w:val="center"/>
          </w:tcPr>
          <w:p w14:paraId="3772F48F" w14:textId="77777777" w:rsidR="00ED3F19" w:rsidRPr="00ED3F19" w:rsidRDefault="00ED3F19" w:rsidP="00ED3F19">
            <w:pPr>
              <w:overflowPunct w:val="0"/>
              <w:contextualSpacing/>
              <w:jc w:val="center"/>
              <w:rPr>
                <w:rFonts w:ascii="Times New Roman" w:eastAsia="方正仿宋简体" w:hAnsi="Times New Roman"/>
                <w:sz w:val="28"/>
                <w:szCs w:val="24"/>
              </w:rPr>
            </w:pPr>
          </w:p>
        </w:tc>
      </w:tr>
      <w:tr w:rsidR="00ED3F19" w:rsidRPr="00ED3F19" w14:paraId="182350EF" w14:textId="77777777" w:rsidTr="00ED3F19">
        <w:trPr>
          <w:cantSplit/>
          <w:trHeight w:val="851"/>
          <w:jc w:val="center"/>
        </w:trPr>
        <w:tc>
          <w:tcPr>
            <w:tcW w:w="3091" w:type="dxa"/>
            <w:gridSpan w:val="2"/>
            <w:vAlign w:val="center"/>
          </w:tcPr>
          <w:p w14:paraId="00D372F4" w14:textId="77777777" w:rsidR="00ED3F19" w:rsidRPr="00ED3F19" w:rsidRDefault="00ED3F19" w:rsidP="00ED3F19">
            <w:pPr>
              <w:overflowPunct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组别</w:t>
            </w:r>
          </w:p>
        </w:tc>
        <w:tc>
          <w:tcPr>
            <w:tcW w:w="2904" w:type="dxa"/>
            <w:gridSpan w:val="2"/>
            <w:vAlign w:val="center"/>
          </w:tcPr>
          <w:p w14:paraId="4AEDBDDA" w14:textId="77777777" w:rsidR="00ED3F19" w:rsidRPr="00ED3F19" w:rsidRDefault="00ED3F19" w:rsidP="00ED3F19">
            <w:pPr>
              <w:overflowPunct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中职</w:t>
            </w:r>
          </w:p>
        </w:tc>
        <w:tc>
          <w:tcPr>
            <w:tcW w:w="2931" w:type="dxa"/>
            <w:vAlign w:val="center"/>
          </w:tcPr>
          <w:p w14:paraId="1D992B6A" w14:textId="77777777" w:rsidR="00ED3F19" w:rsidRPr="00ED3F19" w:rsidRDefault="00ED3F19" w:rsidP="00ED3F19">
            <w:pPr>
              <w:overflowPunct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高职</w:t>
            </w:r>
          </w:p>
        </w:tc>
      </w:tr>
      <w:tr w:rsidR="00ED3F19" w:rsidRPr="00ED3F19" w14:paraId="653DC111" w14:textId="77777777" w:rsidTr="00ED3F19">
        <w:trPr>
          <w:cantSplit/>
          <w:trHeight w:val="851"/>
          <w:jc w:val="center"/>
        </w:trPr>
        <w:tc>
          <w:tcPr>
            <w:tcW w:w="3091" w:type="dxa"/>
            <w:gridSpan w:val="2"/>
            <w:vAlign w:val="center"/>
          </w:tcPr>
          <w:p w14:paraId="1DE4A8FC" w14:textId="77777777" w:rsidR="00ED3F19" w:rsidRPr="00ED3F19" w:rsidRDefault="00ED3F19" w:rsidP="00ED3F19">
            <w:pPr>
              <w:overflowPunct w:val="0"/>
              <w:snapToGrid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本省（区、市）学校数</w:t>
            </w:r>
          </w:p>
        </w:tc>
        <w:tc>
          <w:tcPr>
            <w:tcW w:w="2904" w:type="dxa"/>
            <w:gridSpan w:val="2"/>
            <w:vAlign w:val="center"/>
          </w:tcPr>
          <w:p w14:paraId="68337BF3" w14:textId="77777777" w:rsidR="00ED3F19" w:rsidRPr="00ED3F19" w:rsidRDefault="00ED3F19" w:rsidP="00ED3F19">
            <w:pPr>
              <w:overflowPunct w:val="0"/>
              <w:contextualSpacing/>
              <w:jc w:val="center"/>
              <w:rPr>
                <w:rFonts w:ascii="Times New Roman" w:eastAsia="方正仿宋简体" w:hAnsi="Times New Roman"/>
                <w:sz w:val="28"/>
                <w:szCs w:val="24"/>
              </w:rPr>
            </w:pPr>
          </w:p>
        </w:tc>
        <w:tc>
          <w:tcPr>
            <w:tcW w:w="2931" w:type="dxa"/>
            <w:vAlign w:val="center"/>
          </w:tcPr>
          <w:p w14:paraId="1A270028" w14:textId="77777777" w:rsidR="00ED3F19" w:rsidRPr="00ED3F19" w:rsidRDefault="00ED3F19" w:rsidP="00ED3F19">
            <w:pPr>
              <w:overflowPunct w:val="0"/>
              <w:contextualSpacing/>
              <w:jc w:val="center"/>
              <w:rPr>
                <w:rFonts w:ascii="Times New Roman" w:eastAsia="方正仿宋简体" w:hAnsi="Times New Roman"/>
                <w:sz w:val="28"/>
                <w:szCs w:val="24"/>
              </w:rPr>
            </w:pPr>
          </w:p>
        </w:tc>
      </w:tr>
      <w:tr w:rsidR="00ED3F19" w:rsidRPr="00ED3F19" w14:paraId="3FDA8980" w14:textId="77777777" w:rsidTr="00ED3F19">
        <w:trPr>
          <w:cantSplit/>
          <w:trHeight w:val="851"/>
          <w:jc w:val="center"/>
        </w:trPr>
        <w:tc>
          <w:tcPr>
            <w:tcW w:w="3091" w:type="dxa"/>
            <w:gridSpan w:val="2"/>
            <w:vAlign w:val="center"/>
          </w:tcPr>
          <w:p w14:paraId="0D248E68" w14:textId="77777777" w:rsidR="00ED3F19" w:rsidRPr="00ED3F19" w:rsidRDefault="00ED3F19" w:rsidP="00ED3F19">
            <w:pPr>
              <w:overflowPunct w:val="0"/>
              <w:snapToGrid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开展校级比赛学校数</w:t>
            </w:r>
          </w:p>
        </w:tc>
        <w:tc>
          <w:tcPr>
            <w:tcW w:w="2904" w:type="dxa"/>
            <w:gridSpan w:val="2"/>
            <w:vAlign w:val="center"/>
          </w:tcPr>
          <w:p w14:paraId="4E77EE78" w14:textId="77777777" w:rsidR="00ED3F19" w:rsidRPr="00ED3F19" w:rsidRDefault="00ED3F19" w:rsidP="00ED3F19">
            <w:pPr>
              <w:overflowPunct w:val="0"/>
              <w:contextualSpacing/>
              <w:jc w:val="center"/>
              <w:rPr>
                <w:rFonts w:ascii="Times New Roman" w:eastAsia="方正仿宋简体" w:hAnsi="Times New Roman"/>
                <w:sz w:val="28"/>
                <w:szCs w:val="24"/>
              </w:rPr>
            </w:pPr>
          </w:p>
        </w:tc>
        <w:tc>
          <w:tcPr>
            <w:tcW w:w="2931" w:type="dxa"/>
            <w:vAlign w:val="center"/>
          </w:tcPr>
          <w:p w14:paraId="6A043E65" w14:textId="77777777" w:rsidR="00ED3F19" w:rsidRPr="00ED3F19" w:rsidRDefault="00ED3F19" w:rsidP="00ED3F19">
            <w:pPr>
              <w:overflowPunct w:val="0"/>
              <w:contextualSpacing/>
              <w:jc w:val="center"/>
              <w:rPr>
                <w:rFonts w:ascii="Times New Roman" w:eastAsia="方正仿宋简体" w:hAnsi="Times New Roman"/>
                <w:sz w:val="28"/>
                <w:szCs w:val="24"/>
              </w:rPr>
            </w:pPr>
          </w:p>
        </w:tc>
      </w:tr>
      <w:tr w:rsidR="00ED3F19" w:rsidRPr="00ED3F19" w14:paraId="69ABD50B" w14:textId="77777777" w:rsidTr="00ED3F19">
        <w:trPr>
          <w:cantSplit/>
          <w:trHeight w:val="851"/>
          <w:jc w:val="center"/>
        </w:trPr>
        <w:tc>
          <w:tcPr>
            <w:tcW w:w="3091" w:type="dxa"/>
            <w:gridSpan w:val="2"/>
            <w:vAlign w:val="center"/>
          </w:tcPr>
          <w:p w14:paraId="3DD9C10D" w14:textId="77777777" w:rsidR="00ED3F19" w:rsidRPr="00ED3F19" w:rsidRDefault="00ED3F19" w:rsidP="00ED3F19">
            <w:pPr>
              <w:overflowPunct w:val="0"/>
              <w:snapToGrid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开展地市级比赛作品数</w:t>
            </w:r>
          </w:p>
        </w:tc>
        <w:tc>
          <w:tcPr>
            <w:tcW w:w="2904" w:type="dxa"/>
            <w:gridSpan w:val="2"/>
            <w:vAlign w:val="center"/>
          </w:tcPr>
          <w:p w14:paraId="65CFE97C" w14:textId="77777777" w:rsidR="00ED3F19" w:rsidRPr="00ED3F19" w:rsidRDefault="00ED3F19" w:rsidP="00ED3F19">
            <w:pPr>
              <w:overflowPunct w:val="0"/>
              <w:contextualSpacing/>
              <w:jc w:val="center"/>
              <w:rPr>
                <w:rFonts w:ascii="Times New Roman" w:eastAsia="方正仿宋简体" w:hAnsi="Times New Roman"/>
                <w:sz w:val="28"/>
                <w:szCs w:val="24"/>
              </w:rPr>
            </w:pPr>
          </w:p>
        </w:tc>
        <w:tc>
          <w:tcPr>
            <w:tcW w:w="2931" w:type="dxa"/>
            <w:vAlign w:val="center"/>
          </w:tcPr>
          <w:p w14:paraId="743D2B1C" w14:textId="77777777" w:rsidR="00ED3F19" w:rsidRPr="00ED3F19" w:rsidRDefault="00ED3F19" w:rsidP="00ED3F19">
            <w:pPr>
              <w:overflowPunct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w:t>
            </w:r>
          </w:p>
        </w:tc>
      </w:tr>
      <w:tr w:rsidR="00ED3F19" w:rsidRPr="00ED3F19" w14:paraId="27A124CB" w14:textId="77777777" w:rsidTr="00ED3F19">
        <w:trPr>
          <w:cantSplit/>
          <w:trHeight w:val="851"/>
          <w:jc w:val="center"/>
        </w:trPr>
        <w:tc>
          <w:tcPr>
            <w:tcW w:w="3091" w:type="dxa"/>
            <w:gridSpan w:val="2"/>
            <w:vAlign w:val="center"/>
          </w:tcPr>
          <w:p w14:paraId="0018FB37" w14:textId="77777777" w:rsidR="00ED3F19" w:rsidRPr="00ED3F19" w:rsidRDefault="00ED3F19" w:rsidP="00ED3F19">
            <w:pPr>
              <w:overflowPunct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省级比赛时间</w:t>
            </w:r>
          </w:p>
        </w:tc>
        <w:tc>
          <w:tcPr>
            <w:tcW w:w="2904" w:type="dxa"/>
            <w:gridSpan w:val="2"/>
            <w:vAlign w:val="center"/>
          </w:tcPr>
          <w:p w14:paraId="596A15E4" w14:textId="77777777" w:rsidR="00ED3F19" w:rsidRPr="00ED3F19" w:rsidRDefault="00ED3F19" w:rsidP="00ED3F19">
            <w:pPr>
              <w:overflowPunct w:val="0"/>
              <w:contextualSpacing/>
              <w:jc w:val="center"/>
              <w:rPr>
                <w:rFonts w:ascii="Times New Roman" w:eastAsia="方正仿宋简体" w:hAnsi="Times New Roman"/>
                <w:sz w:val="28"/>
                <w:szCs w:val="24"/>
              </w:rPr>
            </w:pPr>
          </w:p>
        </w:tc>
        <w:tc>
          <w:tcPr>
            <w:tcW w:w="2931" w:type="dxa"/>
            <w:vAlign w:val="center"/>
          </w:tcPr>
          <w:p w14:paraId="55D6AC69" w14:textId="77777777" w:rsidR="00ED3F19" w:rsidRPr="00ED3F19" w:rsidRDefault="00ED3F19" w:rsidP="00ED3F19">
            <w:pPr>
              <w:overflowPunct w:val="0"/>
              <w:contextualSpacing/>
              <w:jc w:val="center"/>
              <w:rPr>
                <w:rFonts w:ascii="Times New Roman" w:eastAsia="方正仿宋简体" w:hAnsi="Times New Roman"/>
                <w:sz w:val="28"/>
                <w:szCs w:val="24"/>
              </w:rPr>
            </w:pPr>
          </w:p>
        </w:tc>
      </w:tr>
      <w:tr w:rsidR="00ED3F19" w:rsidRPr="00ED3F19" w14:paraId="26438B0D" w14:textId="77777777" w:rsidTr="00ED3F19">
        <w:trPr>
          <w:cantSplit/>
          <w:trHeight w:val="851"/>
          <w:jc w:val="center"/>
        </w:trPr>
        <w:tc>
          <w:tcPr>
            <w:tcW w:w="3091" w:type="dxa"/>
            <w:gridSpan w:val="2"/>
            <w:vAlign w:val="center"/>
          </w:tcPr>
          <w:p w14:paraId="6C0D41C1" w14:textId="77777777" w:rsidR="00ED3F19" w:rsidRPr="00ED3F19" w:rsidRDefault="00ED3F19" w:rsidP="00ED3F19">
            <w:pPr>
              <w:overflowPunct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省级比赛地点</w:t>
            </w:r>
          </w:p>
        </w:tc>
        <w:tc>
          <w:tcPr>
            <w:tcW w:w="2904" w:type="dxa"/>
            <w:gridSpan w:val="2"/>
            <w:vAlign w:val="center"/>
          </w:tcPr>
          <w:p w14:paraId="53A08A4A" w14:textId="77777777" w:rsidR="00ED3F19" w:rsidRPr="00ED3F19" w:rsidRDefault="00ED3F19" w:rsidP="00ED3F19">
            <w:pPr>
              <w:overflowPunct w:val="0"/>
              <w:contextualSpacing/>
              <w:jc w:val="center"/>
              <w:rPr>
                <w:rFonts w:ascii="Times New Roman" w:eastAsia="方正仿宋简体" w:hAnsi="Times New Roman"/>
                <w:sz w:val="28"/>
                <w:szCs w:val="24"/>
              </w:rPr>
            </w:pPr>
          </w:p>
        </w:tc>
        <w:tc>
          <w:tcPr>
            <w:tcW w:w="2931" w:type="dxa"/>
            <w:vAlign w:val="center"/>
          </w:tcPr>
          <w:p w14:paraId="50E6186A" w14:textId="77777777" w:rsidR="00ED3F19" w:rsidRPr="00ED3F19" w:rsidRDefault="00ED3F19" w:rsidP="00ED3F19">
            <w:pPr>
              <w:overflowPunct w:val="0"/>
              <w:contextualSpacing/>
              <w:jc w:val="center"/>
              <w:rPr>
                <w:rFonts w:ascii="Times New Roman" w:eastAsia="方正仿宋简体" w:hAnsi="Times New Roman"/>
                <w:sz w:val="28"/>
                <w:szCs w:val="24"/>
              </w:rPr>
            </w:pPr>
          </w:p>
        </w:tc>
      </w:tr>
      <w:tr w:rsidR="00ED3F19" w:rsidRPr="00ED3F19" w14:paraId="69350329" w14:textId="77777777" w:rsidTr="00ED3F19">
        <w:trPr>
          <w:cantSplit/>
          <w:trHeight w:val="851"/>
          <w:jc w:val="center"/>
        </w:trPr>
        <w:tc>
          <w:tcPr>
            <w:tcW w:w="3091" w:type="dxa"/>
            <w:gridSpan w:val="2"/>
            <w:vAlign w:val="center"/>
          </w:tcPr>
          <w:p w14:paraId="083A44D2" w14:textId="77777777" w:rsidR="00ED3F19" w:rsidRPr="00ED3F19" w:rsidRDefault="00ED3F19" w:rsidP="00ED3F19">
            <w:pPr>
              <w:overflowPunct w:val="0"/>
              <w:snapToGrid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省级比赛作品数</w:t>
            </w:r>
          </w:p>
        </w:tc>
        <w:tc>
          <w:tcPr>
            <w:tcW w:w="2904" w:type="dxa"/>
            <w:gridSpan w:val="2"/>
            <w:vAlign w:val="center"/>
          </w:tcPr>
          <w:p w14:paraId="3E6EF0A0" w14:textId="77777777" w:rsidR="00ED3F19" w:rsidRPr="00ED3F19" w:rsidRDefault="00ED3F19" w:rsidP="00ED3F19">
            <w:pPr>
              <w:overflowPunct w:val="0"/>
              <w:contextualSpacing/>
              <w:jc w:val="center"/>
              <w:rPr>
                <w:rFonts w:ascii="Times New Roman" w:eastAsia="方正仿宋简体" w:hAnsi="Times New Roman"/>
                <w:sz w:val="28"/>
                <w:szCs w:val="24"/>
              </w:rPr>
            </w:pPr>
          </w:p>
        </w:tc>
        <w:tc>
          <w:tcPr>
            <w:tcW w:w="2931" w:type="dxa"/>
            <w:vAlign w:val="center"/>
          </w:tcPr>
          <w:p w14:paraId="4111F6C7" w14:textId="77777777" w:rsidR="00ED3F19" w:rsidRPr="00ED3F19" w:rsidRDefault="00ED3F19" w:rsidP="00ED3F19">
            <w:pPr>
              <w:overflowPunct w:val="0"/>
              <w:contextualSpacing/>
              <w:jc w:val="center"/>
              <w:rPr>
                <w:rFonts w:ascii="Times New Roman" w:eastAsia="方正仿宋简体" w:hAnsi="Times New Roman"/>
                <w:sz w:val="28"/>
                <w:szCs w:val="24"/>
              </w:rPr>
            </w:pPr>
          </w:p>
        </w:tc>
      </w:tr>
      <w:tr w:rsidR="00ED3F19" w:rsidRPr="00ED3F19" w14:paraId="78870523" w14:textId="77777777" w:rsidTr="00ED3F19">
        <w:trPr>
          <w:cantSplit/>
          <w:trHeight w:val="851"/>
          <w:jc w:val="center"/>
        </w:trPr>
        <w:tc>
          <w:tcPr>
            <w:tcW w:w="3091" w:type="dxa"/>
            <w:gridSpan w:val="2"/>
            <w:vAlign w:val="center"/>
          </w:tcPr>
          <w:p w14:paraId="31C7380D" w14:textId="77777777" w:rsidR="00ED3F19" w:rsidRPr="00ED3F19" w:rsidRDefault="00ED3F19" w:rsidP="00ED3F19">
            <w:pPr>
              <w:overflowPunct w:val="0"/>
              <w:snapToGrid w:val="0"/>
              <w:contextualSpacing/>
              <w:jc w:val="center"/>
              <w:rPr>
                <w:rFonts w:ascii="Times New Roman" w:eastAsia="方正仿宋简体" w:hAnsi="Times New Roman"/>
                <w:sz w:val="28"/>
                <w:szCs w:val="24"/>
              </w:rPr>
            </w:pPr>
            <w:r w:rsidRPr="00ED3F19">
              <w:rPr>
                <w:rFonts w:ascii="Times New Roman" w:eastAsia="方正仿宋简体" w:hAnsi="Times New Roman"/>
                <w:sz w:val="28"/>
                <w:szCs w:val="24"/>
              </w:rPr>
              <w:t>省级比赛参赛教师数</w:t>
            </w:r>
          </w:p>
        </w:tc>
        <w:tc>
          <w:tcPr>
            <w:tcW w:w="2904" w:type="dxa"/>
            <w:gridSpan w:val="2"/>
            <w:vAlign w:val="center"/>
          </w:tcPr>
          <w:p w14:paraId="42BE23BD" w14:textId="77777777" w:rsidR="00ED3F19" w:rsidRPr="00ED3F19" w:rsidRDefault="00ED3F19" w:rsidP="00ED3F19">
            <w:pPr>
              <w:overflowPunct w:val="0"/>
              <w:contextualSpacing/>
              <w:jc w:val="center"/>
              <w:rPr>
                <w:rFonts w:ascii="Times New Roman" w:eastAsia="方正仿宋简体" w:hAnsi="Times New Roman"/>
                <w:sz w:val="28"/>
                <w:szCs w:val="24"/>
              </w:rPr>
            </w:pPr>
          </w:p>
        </w:tc>
        <w:tc>
          <w:tcPr>
            <w:tcW w:w="2931" w:type="dxa"/>
            <w:vAlign w:val="center"/>
          </w:tcPr>
          <w:p w14:paraId="136DDB69" w14:textId="77777777" w:rsidR="00ED3F19" w:rsidRPr="00ED3F19" w:rsidRDefault="00ED3F19" w:rsidP="00ED3F19">
            <w:pPr>
              <w:overflowPunct w:val="0"/>
              <w:contextualSpacing/>
              <w:jc w:val="center"/>
              <w:rPr>
                <w:rFonts w:ascii="Times New Roman" w:eastAsia="方正仿宋简体" w:hAnsi="Times New Roman"/>
                <w:sz w:val="28"/>
                <w:szCs w:val="24"/>
              </w:rPr>
            </w:pPr>
          </w:p>
        </w:tc>
      </w:tr>
    </w:tbl>
    <w:p w14:paraId="6EDD002E" w14:textId="77777777" w:rsidR="00ED3F19" w:rsidRPr="00ED3F19" w:rsidRDefault="00ED3F19" w:rsidP="00ED3F19">
      <w:pPr>
        <w:overflowPunct w:val="0"/>
        <w:snapToGrid w:val="0"/>
        <w:contextualSpacing/>
        <w:rPr>
          <w:rFonts w:ascii="Times New Roman" w:eastAsia="方正仿宋简体" w:hAnsi="Times New Roman"/>
          <w:kern w:val="0"/>
          <w:sz w:val="24"/>
          <w:szCs w:val="24"/>
        </w:rPr>
      </w:pPr>
      <w:r w:rsidRPr="00ED3F19">
        <w:rPr>
          <w:rFonts w:ascii="Times New Roman" w:eastAsia="方正仿宋简体" w:hAnsi="Times New Roman"/>
          <w:kern w:val="0"/>
          <w:sz w:val="24"/>
          <w:szCs w:val="24"/>
        </w:rPr>
        <w:t>注：</w:t>
      </w:r>
      <w:r w:rsidRPr="00ED3F19">
        <w:rPr>
          <w:rFonts w:ascii="Times New Roman" w:eastAsia="方正仿宋简体" w:hAnsi="Times New Roman"/>
          <w:kern w:val="0"/>
          <w:sz w:val="24"/>
          <w:szCs w:val="24"/>
        </w:rPr>
        <w:t>1.</w:t>
      </w:r>
      <w:r w:rsidRPr="00ED3F19">
        <w:rPr>
          <w:rFonts w:ascii="Times New Roman" w:eastAsia="方正仿宋简体" w:hAnsi="Times New Roman"/>
          <w:kern w:val="0"/>
          <w:sz w:val="24"/>
          <w:szCs w:val="24"/>
        </w:rPr>
        <w:t>此表由承担本（区、市）参加</w:t>
      </w:r>
      <w:r w:rsidRPr="00ED3F19">
        <w:rPr>
          <w:rFonts w:ascii="Times New Roman" w:eastAsia="方正仿宋简体" w:hAnsi="Times New Roman"/>
          <w:kern w:val="0"/>
          <w:sz w:val="24"/>
          <w:szCs w:val="24"/>
        </w:rPr>
        <w:t>2019</w:t>
      </w:r>
      <w:r w:rsidRPr="00ED3F19">
        <w:rPr>
          <w:rFonts w:ascii="Times New Roman" w:eastAsia="方正仿宋简体" w:hAnsi="Times New Roman"/>
          <w:kern w:val="0"/>
          <w:sz w:val="24"/>
          <w:szCs w:val="24"/>
        </w:rPr>
        <w:t>年全国职业院校技能大赛教学能力比赛组织工作任务的机构填写并报送。</w:t>
      </w:r>
    </w:p>
    <w:p w14:paraId="2F5CD747" w14:textId="77777777" w:rsidR="00ED3F19" w:rsidRPr="00ED3F19" w:rsidRDefault="00ED3F19" w:rsidP="00ED3F19">
      <w:pPr>
        <w:overflowPunct w:val="0"/>
        <w:snapToGrid w:val="0"/>
        <w:ind w:firstLineChars="200" w:firstLine="480"/>
        <w:contextualSpacing/>
        <w:rPr>
          <w:rFonts w:ascii="Times New Roman" w:eastAsia="黑体" w:hAnsi="Times New Roman"/>
          <w:snapToGrid w:val="0"/>
          <w:sz w:val="32"/>
          <w:szCs w:val="32"/>
        </w:rPr>
      </w:pPr>
      <w:r w:rsidRPr="00ED3F19">
        <w:rPr>
          <w:rFonts w:ascii="Times New Roman" w:eastAsia="方正仿宋简体" w:hAnsi="Times New Roman"/>
          <w:kern w:val="0"/>
          <w:sz w:val="24"/>
          <w:szCs w:val="24"/>
        </w:rPr>
        <w:t>2.</w:t>
      </w:r>
      <w:r w:rsidRPr="00ED3F19">
        <w:rPr>
          <w:rFonts w:ascii="Times New Roman" w:eastAsia="方正仿宋简体" w:hAnsi="Times New Roman"/>
          <w:kern w:val="0"/>
          <w:sz w:val="24"/>
          <w:szCs w:val="24"/>
        </w:rPr>
        <w:t>联系人指一名（或两名）负责比赛活动事务联络沟通的同志，电话、电子邮箱等信息务必清楚、准确，保证通信畅通。</w:t>
      </w:r>
      <w:r w:rsidRPr="00ED3F19">
        <w:rPr>
          <w:rFonts w:ascii="Times New Roman" w:eastAsia="方正仿宋简体" w:hAnsi="Times New Roman"/>
          <w:sz w:val="32"/>
        </w:rPr>
        <w:br w:type="page"/>
      </w:r>
      <w:r w:rsidRPr="00ED3F19">
        <w:rPr>
          <w:rFonts w:ascii="Times New Roman" w:eastAsia="黑体" w:hAnsi="Times New Roman"/>
          <w:snapToGrid w:val="0"/>
          <w:sz w:val="32"/>
          <w:szCs w:val="32"/>
        </w:rPr>
        <w:lastRenderedPageBreak/>
        <w:t>附件</w:t>
      </w:r>
      <w:r w:rsidRPr="00ED3F19">
        <w:rPr>
          <w:rFonts w:ascii="Times New Roman" w:eastAsia="黑体" w:hAnsi="Times New Roman"/>
          <w:snapToGrid w:val="0"/>
          <w:sz w:val="32"/>
          <w:szCs w:val="32"/>
        </w:rPr>
        <w:t>5</w:t>
      </w:r>
    </w:p>
    <w:p w14:paraId="17BB8E4B"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2019</w:t>
      </w:r>
      <w:r w:rsidRPr="00ED3F19">
        <w:rPr>
          <w:rFonts w:ascii="Times New Roman" w:eastAsia="方正小标宋简体" w:hAnsi="Times New Roman"/>
          <w:sz w:val="44"/>
          <w:szCs w:val="44"/>
        </w:rPr>
        <w:t>年全国职业院校技能大赛教学能力比赛</w:t>
      </w:r>
    </w:p>
    <w:p w14:paraId="114EA260" w14:textId="77777777" w:rsidR="00ED3F19" w:rsidRPr="00ED3F19" w:rsidRDefault="00ED3F19" w:rsidP="00ED3F19">
      <w:pPr>
        <w:overflowPunct w:val="0"/>
        <w:snapToGrid w:val="0"/>
        <w:jc w:val="center"/>
        <w:rPr>
          <w:rFonts w:ascii="Times New Roman" w:eastAsia="方正小标宋简体" w:hAnsi="Times New Roman"/>
          <w:sz w:val="44"/>
          <w:szCs w:val="44"/>
        </w:rPr>
      </w:pPr>
      <w:r w:rsidRPr="00ED3F19">
        <w:rPr>
          <w:rFonts w:ascii="Times New Roman" w:eastAsia="方正小标宋简体" w:hAnsi="Times New Roman"/>
          <w:sz w:val="44"/>
          <w:szCs w:val="44"/>
        </w:rPr>
        <w:t>评分指标</w:t>
      </w:r>
    </w:p>
    <w:p w14:paraId="10B7E929" w14:textId="77777777" w:rsidR="00ED3F19" w:rsidRPr="00ED3F19" w:rsidRDefault="00ED3F19" w:rsidP="00ED3F19">
      <w:pPr>
        <w:overflowPunct w:val="0"/>
        <w:rPr>
          <w:rFonts w:ascii="黑体" w:eastAsia="黑体" w:hAnsi="黑体"/>
          <w:sz w:val="32"/>
        </w:rPr>
      </w:pPr>
      <w:r w:rsidRPr="00ED3F19">
        <w:rPr>
          <w:rFonts w:ascii="黑体" w:eastAsia="黑体" w:hAnsi="黑体" w:hint="eastAsia"/>
          <w:sz w:val="32"/>
        </w:rPr>
        <w:t>一、公共基础课程组</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96"/>
        <w:gridCol w:w="8052"/>
      </w:tblGrid>
      <w:tr w:rsidR="002D72CE" w:rsidRPr="002D72CE" w14:paraId="21A22C3F" w14:textId="77777777" w:rsidTr="002D72CE">
        <w:trPr>
          <w:cantSplit/>
          <w:trHeight w:val="810"/>
          <w:tblHeader/>
          <w:jc w:val="center"/>
        </w:trPr>
        <w:tc>
          <w:tcPr>
            <w:tcW w:w="803" w:type="dxa"/>
            <w:shd w:val="clear" w:color="auto" w:fill="auto"/>
            <w:vAlign w:val="center"/>
          </w:tcPr>
          <w:p w14:paraId="7A788AC7" w14:textId="77777777" w:rsidR="00ED3F19" w:rsidRPr="002D72CE" w:rsidRDefault="00ED3F19" w:rsidP="00ED3F19">
            <w:pPr>
              <w:overflowPunct w:val="0"/>
              <w:snapToGrid w:val="0"/>
              <w:jc w:val="center"/>
              <w:rPr>
                <w:rFonts w:ascii="黑体" w:eastAsia="黑体" w:hAnsi="黑体"/>
                <w:sz w:val="28"/>
                <w:szCs w:val="28"/>
              </w:rPr>
            </w:pPr>
            <w:bookmarkStart w:id="7" w:name="_Hlk10491916"/>
            <w:r w:rsidRPr="002D72CE">
              <w:rPr>
                <w:rFonts w:ascii="黑体" w:eastAsia="黑体" w:hAnsi="黑体" w:hint="eastAsia"/>
                <w:sz w:val="28"/>
                <w:szCs w:val="28"/>
              </w:rPr>
              <w:t>评价</w:t>
            </w:r>
          </w:p>
          <w:p w14:paraId="7D710008" w14:textId="77777777" w:rsidR="00ED3F19" w:rsidRPr="002D72CE" w:rsidRDefault="00ED3F19" w:rsidP="00ED3F19">
            <w:pPr>
              <w:overflowPunct w:val="0"/>
              <w:snapToGrid w:val="0"/>
              <w:jc w:val="center"/>
              <w:rPr>
                <w:rFonts w:ascii="黑体" w:eastAsia="黑体" w:hAnsi="黑体"/>
                <w:sz w:val="28"/>
                <w:szCs w:val="28"/>
              </w:rPr>
            </w:pPr>
            <w:r w:rsidRPr="002D72CE">
              <w:rPr>
                <w:rFonts w:ascii="黑体" w:eastAsia="黑体" w:hAnsi="黑体" w:hint="eastAsia"/>
                <w:sz w:val="28"/>
                <w:szCs w:val="28"/>
              </w:rPr>
              <w:t>指标</w:t>
            </w:r>
          </w:p>
        </w:tc>
        <w:tc>
          <w:tcPr>
            <w:tcW w:w="496" w:type="dxa"/>
            <w:shd w:val="clear" w:color="auto" w:fill="auto"/>
            <w:vAlign w:val="center"/>
          </w:tcPr>
          <w:p w14:paraId="731B29F7" w14:textId="77777777" w:rsidR="00ED3F19" w:rsidRPr="002D72CE" w:rsidRDefault="00ED3F19" w:rsidP="00ED3F19">
            <w:pPr>
              <w:overflowPunct w:val="0"/>
              <w:snapToGrid w:val="0"/>
              <w:jc w:val="center"/>
              <w:rPr>
                <w:rFonts w:ascii="黑体" w:eastAsia="黑体" w:hAnsi="黑体"/>
                <w:sz w:val="28"/>
                <w:szCs w:val="28"/>
              </w:rPr>
            </w:pPr>
            <w:r w:rsidRPr="002D72CE">
              <w:rPr>
                <w:rFonts w:ascii="黑体" w:eastAsia="黑体" w:hAnsi="黑体" w:hint="eastAsia"/>
                <w:sz w:val="28"/>
                <w:szCs w:val="28"/>
              </w:rPr>
              <w:t>分</w:t>
            </w:r>
          </w:p>
          <w:p w14:paraId="7425DAB2" w14:textId="77777777" w:rsidR="00ED3F19" w:rsidRPr="002D72CE" w:rsidRDefault="00ED3F19" w:rsidP="00ED3F19">
            <w:pPr>
              <w:overflowPunct w:val="0"/>
              <w:snapToGrid w:val="0"/>
              <w:jc w:val="center"/>
              <w:rPr>
                <w:rFonts w:ascii="黑体" w:eastAsia="黑体" w:hAnsi="黑体"/>
                <w:sz w:val="28"/>
                <w:szCs w:val="28"/>
              </w:rPr>
            </w:pPr>
            <w:r w:rsidRPr="002D72CE">
              <w:rPr>
                <w:rFonts w:ascii="黑体" w:eastAsia="黑体" w:hAnsi="黑体" w:hint="eastAsia"/>
                <w:sz w:val="28"/>
                <w:szCs w:val="28"/>
              </w:rPr>
              <w:t>值</w:t>
            </w:r>
          </w:p>
        </w:tc>
        <w:tc>
          <w:tcPr>
            <w:tcW w:w="8052" w:type="dxa"/>
            <w:shd w:val="clear" w:color="auto" w:fill="auto"/>
            <w:vAlign w:val="center"/>
          </w:tcPr>
          <w:p w14:paraId="6B43C324" w14:textId="77777777" w:rsidR="00ED3F19" w:rsidRPr="002D72CE" w:rsidRDefault="00ED3F19" w:rsidP="00ED3F19">
            <w:pPr>
              <w:overflowPunct w:val="0"/>
              <w:snapToGrid w:val="0"/>
              <w:jc w:val="center"/>
              <w:rPr>
                <w:rFonts w:ascii="黑体" w:eastAsia="黑体" w:hAnsi="黑体"/>
                <w:sz w:val="28"/>
                <w:szCs w:val="28"/>
              </w:rPr>
            </w:pPr>
            <w:r w:rsidRPr="002D72CE">
              <w:rPr>
                <w:rFonts w:ascii="黑体" w:eastAsia="黑体" w:hAnsi="黑体" w:hint="eastAsia"/>
                <w:sz w:val="28"/>
                <w:szCs w:val="28"/>
              </w:rPr>
              <w:t>评价要素</w:t>
            </w:r>
          </w:p>
        </w:tc>
      </w:tr>
      <w:tr w:rsidR="002D72CE" w:rsidRPr="002D72CE" w14:paraId="18F7A24D" w14:textId="77777777" w:rsidTr="002D72CE">
        <w:trPr>
          <w:cantSplit/>
          <w:trHeight w:val="810"/>
          <w:jc w:val="center"/>
        </w:trPr>
        <w:tc>
          <w:tcPr>
            <w:tcW w:w="803" w:type="dxa"/>
            <w:shd w:val="clear" w:color="auto" w:fill="auto"/>
            <w:vAlign w:val="center"/>
          </w:tcPr>
          <w:p w14:paraId="65884394" w14:textId="77777777" w:rsidR="00A96148" w:rsidRPr="002D72CE" w:rsidRDefault="00A96148" w:rsidP="00A96148">
            <w:pPr>
              <w:autoSpaceDE w:val="0"/>
              <w:autoSpaceDN w:val="0"/>
              <w:snapToGrid w:val="0"/>
              <w:jc w:val="center"/>
              <w:rPr>
                <w:rFonts w:ascii="Times New Roman" w:eastAsia="方正仿宋简体" w:hAnsi="Times New Roman"/>
                <w:kern w:val="0"/>
                <w:sz w:val="28"/>
                <w:szCs w:val="28"/>
              </w:rPr>
            </w:pPr>
            <w:r w:rsidRPr="002D72CE">
              <w:rPr>
                <w:rFonts w:ascii="Times New Roman" w:eastAsia="方正仿宋简体" w:hAnsi="Times New Roman"/>
                <w:kern w:val="0"/>
                <w:sz w:val="28"/>
                <w:szCs w:val="28"/>
              </w:rPr>
              <w:t>目标</w:t>
            </w:r>
          </w:p>
          <w:p w14:paraId="379564AD" w14:textId="77777777" w:rsidR="00A96148" w:rsidRPr="002D72CE" w:rsidRDefault="00A96148" w:rsidP="00A96148">
            <w:pPr>
              <w:autoSpaceDE w:val="0"/>
              <w:autoSpaceDN w:val="0"/>
              <w:snapToGrid w:val="0"/>
              <w:jc w:val="center"/>
              <w:rPr>
                <w:rFonts w:ascii="Times New Roman" w:eastAsia="方正仿宋简体" w:hAnsi="Times New Roman"/>
                <w:kern w:val="0"/>
                <w:sz w:val="28"/>
                <w:szCs w:val="28"/>
              </w:rPr>
            </w:pPr>
            <w:r w:rsidRPr="002D72CE">
              <w:rPr>
                <w:rFonts w:ascii="Times New Roman" w:eastAsia="方正仿宋简体" w:hAnsi="Times New Roman"/>
                <w:kern w:val="0"/>
                <w:sz w:val="28"/>
                <w:szCs w:val="28"/>
              </w:rPr>
              <w:t>与</w:t>
            </w:r>
          </w:p>
          <w:p w14:paraId="79440780" w14:textId="77777777" w:rsidR="00A96148" w:rsidRPr="002D72CE" w:rsidRDefault="00A96148" w:rsidP="00A96148">
            <w:pPr>
              <w:overflowPunct w:val="0"/>
              <w:snapToGrid w:val="0"/>
              <w:jc w:val="center"/>
              <w:rPr>
                <w:rFonts w:ascii="黑体" w:eastAsia="黑体" w:hAnsi="黑体"/>
                <w:sz w:val="28"/>
                <w:szCs w:val="28"/>
              </w:rPr>
            </w:pPr>
            <w:r w:rsidRPr="002D72CE">
              <w:rPr>
                <w:rFonts w:ascii="Times New Roman" w:eastAsia="方正仿宋简体" w:hAnsi="Times New Roman"/>
                <w:kern w:val="0"/>
                <w:sz w:val="28"/>
                <w:szCs w:val="28"/>
              </w:rPr>
              <w:t>学情</w:t>
            </w:r>
          </w:p>
        </w:tc>
        <w:tc>
          <w:tcPr>
            <w:tcW w:w="496" w:type="dxa"/>
            <w:shd w:val="clear" w:color="auto" w:fill="auto"/>
            <w:vAlign w:val="center"/>
          </w:tcPr>
          <w:p w14:paraId="41E0C4B8" w14:textId="77777777" w:rsidR="00A96148" w:rsidRPr="002D72CE" w:rsidRDefault="00A96148" w:rsidP="00ED3F19">
            <w:pPr>
              <w:overflowPunct w:val="0"/>
              <w:snapToGrid w:val="0"/>
              <w:jc w:val="center"/>
              <w:rPr>
                <w:rFonts w:ascii="黑体" w:eastAsia="黑体" w:hAnsi="黑体"/>
                <w:sz w:val="28"/>
                <w:szCs w:val="28"/>
              </w:rPr>
            </w:pPr>
            <w:r w:rsidRPr="002D72CE">
              <w:rPr>
                <w:rFonts w:ascii="Times New Roman" w:eastAsia="方正仿宋简体" w:hAnsi="Times New Roman"/>
                <w:sz w:val="28"/>
                <w:szCs w:val="28"/>
              </w:rPr>
              <w:t>20</w:t>
            </w:r>
          </w:p>
        </w:tc>
        <w:tc>
          <w:tcPr>
            <w:tcW w:w="8052" w:type="dxa"/>
            <w:shd w:val="clear" w:color="auto" w:fill="auto"/>
            <w:vAlign w:val="center"/>
          </w:tcPr>
          <w:p w14:paraId="66E78D33"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1.</w:t>
            </w:r>
            <w:r w:rsidRPr="002D72CE">
              <w:rPr>
                <w:rFonts w:ascii="Times New Roman" w:eastAsia="方正仿宋简体" w:hAnsi="Times New Roman"/>
                <w:sz w:val="28"/>
                <w:szCs w:val="28"/>
              </w:rPr>
              <w:t>适应新时代对技术技能人才培养的新要求，符合</w:t>
            </w:r>
            <w:r w:rsidRPr="002D72CE">
              <w:rPr>
                <w:rFonts w:ascii="Times New Roman" w:eastAsia="方正仿宋简体" w:hAnsi="Times New Roman" w:hint="eastAsia"/>
                <w:sz w:val="28"/>
                <w:szCs w:val="28"/>
              </w:rPr>
              <w:t>教育部发布的</w:t>
            </w:r>
            <w:r w:rsidRPr="002D72CE">
              <w:rPr>
                <w:rFonts w:ascii="Times New Roman" w:eastAsia="方正仿宋简体" w:hAnsi="Times New Roman"/>
                <w:sz w:val="28"/>
                <w:szCs w:val="28"/>
              </w:rPr>
              <w:t>公共基础课程标准有关要求，紧扣</w:t>
            </w:r>
            <w:r w:rsidRPr="002D72CE">
              <w:rPr>
                <w:rFonts w:ascii="Times New Roman" w:eastAsia="方正仿宋简体" w:hAnsi="Times New Roman" w:hint="eastAsia"/>
                <w:sz w:val="28"/>
                <w:szCs w:val="28"/>
              </w:rPr>
              <w:t>学校</w:t>
            </w:r>
            <w:r w:rsidRPr="002D72CE">
              <w:rPr>
                <w:rFonts w:ascii="Times New Roman" w:eastAsia="方正仿宋简体" w:hAnsi="Times New Roman"/>
                <w:sz w:val="28"/>
                <w:szCs w:val="28"/>
              </w:rPr>
              <w:t>专业人才培养方案和</w:t>
            </w:r>
            <w:r w:rsidRPr="002D72CE">
              <w:rPr>
                <w:rFonts w:ascii="Times New Roman" w:eastAsia="方正仿宋简体" w:hAnsi="Times New Roman" w:hint="eastAsia"/>
                <w:sz w:val="28"/>
                <w:szCs w:val="28"/>
              </w:rPr>
              <w:t>课程教学计划</w:t>
            </w:r>
            <w:r w:rsidRPr="002D72CE">
              <w:rPr>
                <w:rFonts w:ascii="Times New Roman" w:eastAsia="方正仿宋简体" w:hAnsi="Times New Roman"/>
                <w:sz w:val="28"/>
                <w:szCs w:val="28"/>
              </w:rPr>
              <w:t>，强调培育学生的学习能力、信息素养。</w:t>
            </w:r>
          </w:p>
          <w:p w14:paraId="5C20CCDF"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2.</w:t>
            </w:r>
            <w:r w:rsidRPr="002D72CE">
              <w:rPr>
                <w:rFonts w:ascii="Times New Roman" w:eastAsia="方正仿宋简体" w:hAnsi="Times New Roman"/>
                <w:sz w:val="28"/>
                <w:szCs w:val="28"/>
              </w:rPr>
              <w:t>教学目标表述明确</w:t>
            </w:r>
            <w:r w:rsidRPr="002D72CE">
              <w:rPr>
                <w:rFonts w:ascii="Times New Roman" w:eastAsia="方正仿宋简体" w:hAnsi="Times New Roman" w:hint="eastAsia"/>
                <w:sz w:val="28"/>
                <w:szCs w:val="28"/>
              </w:rPr>
              <w:t>、相互关联</w:t>
            </w:r>
            <w:r w:rsidRPr="002D72CE">
              <w:rPr>
                <w:rFonts w:ascii="Times New Roman" w:eastAsia="方正仿宋简体" w:hAnsi="Times New Roman"/>
                <w:sz w:val="28"/>
                <w:szCs w:val="28"/>
              </w:rPr>
              <w:t>，重点突出、可评可测。</w:t>
            </w:r>
          </w:p>
          <w:p w14:paraId="71605DB3" w14:textId="77777777" w:rsidR="00A96148" w:rsidRPr="002D72CE" w:rsidRDefault="00A96148" w:rsidP="002D72CE">
            <w:pPr>
              <w:overflowPunct w:val="0"/>
              <w:snapToGrid w:val="0"/>
              <w:rPr>
                <w:rFonts w:ascii="黑体" w:eastAsia="黑体" w:hAnsi="黑体"/>
                <w:sz w:val="28"/>
                <w:szCs w:val="28"/>
              </w:rPr>
            </w:pPr>
            <w:r w:rsidRPr="002D72CE">
              <w:rPr>
                <w:rFonts w:ascii="Times New Roman" w:eastAsia="方正仿宋简体" w:hAnsi="Times New Roman"/>
                <w:sz w:val="28"/>
                <w:szCs w:val="28"/>
              </w:rPr>
              <w:t>3.</w:t>
            </w:r>
            <w:r w:rsidRPr="002D72CE">
              <w:rPr>
                <w:rFonts w:ascii="Times New Roman" w:eastAsia="方正仿宋简体" w:hAnsi="Times New Roman" w:hint="eastAsia"/>
                <w:sz w:val="28"/>
                <w:szCs w:val="28"/>
              </w:rPr>
              <w:t>客观</w:t>
            </w:r>
            <w:r w:rsidRPr="002D72CE">
              <w:rPr>
                <w:rFonts w:ascii="Times New Roman" w:eastAsia="方正仿宋简体" w:hAnsi="Times New Roman"/>
                <w:sz w:val="28"/>
                <w:szCs w:val="28"/>
              </w:rPr>
              <w:t>分析学生的知识基础、认知能力等，</w:t>
            </w:r>
            <w:r w:rsidRPr="002D72CE">
              <w:rPr>
                <w:rFonts w:ascii="Times New Roman" w:eastAsia="方正仿宋简体" w:hAnsi="Times New Roman" w:hint="eastAsia"/>
                <w:sz w:val="28"/>
                <w:szCs w:val="28"/>
              </w:rPr>
              <w:t>整体与个体</w:t>
            </w:r>
            <w:r w:rsidRPr="002D72CE">
              <w:rPr>
                <w:rFonts w:ascii="Times New Roman" w:eastAsia="方正仿宋简体" w:hAnsi="Times New Roman"/>
                <w:sz w:val="28"/>
                <w:szCs w:val="28"/>
              </w:rPr>
              <w:t>数据详实，</w:t>
            </w:r>
            <w:r w:rsidRPr="002D72CE">
              <w:rPr>
                <w:rFonts w:ascii="Times New Roman" w:eastAsia="方正仿宋简体" w:hAnsi="Times New Roman" w:hint="eastAsia"/>
                <w:sz w:val="28"/>
                <w:szCs w:val="28"/>
              </w:rPr>
              <w:t>预判教学</w:t>
            </w:r>
            <w:r w:rsidRPr="002D72CE">
              <w:rPr>
                <w:rFonts w:ascii="Times New Roman" w:eastAsia="方正仿宋简体" w:hAnsi="Times New Roman"/>
                <w:sz w:val="28"/>
                <w:szCs w:val="28"/>
              </w:rPr>
              <w:t>难点</w:t>
            </w:r>
            <w:r w:rsidRPr="002D72CE">
              <w:rPr>
                <w:rFonts w:ascii="Times New Roman" w:eastAsia="方正仿宋简体" w:hAnsi="Times New Roman" w:hint="eastAsia"/>
                <w:sz w:val="28"/>
                <w:szCs w:val="28"/>
              </w:rPr>
              <w:t>和掌握可能</w:t>
            </w:r>
            <w:r w:rsidRPr="002D72CE">
              <w:rPr>
                <w:rFonts w:ascii="Times New Roman" w:eastAsia="方正仿宋简体" w:hAnsi="Times New Roman"/>
                <w:sz w:val="28"/>
                <w:szCs w:val="28"/>
              </w:rPr>
              <w:t>。</w:t>
            </w:r>
          </w:p>
        </w:tc>
      </w:tr>
      <w:tr w:rsidR="002D72CE" w:rsidRPr="002D72CE" w14:paraId="3849B82C" w14:textId="77777777" w:rsidTr="002D72CE">
        <w:trPr>
          <w:cantSplit/>
          <w:trHeight w:val="810"/>
          <w:jc w:val="center"/>
        </w:trPr>
        <w:tc>
          <w:tcPr>
            <w:tcW w:w="803" w:type="dxa"/>
            <w:shd w:val="clear" w:color="auto" w:fill="auto"/>
            <w:vAlign w:val="center"/>
          </w:tcPr>
          <w:p w14:paraId="6F1A2AA1" w14:textId="77777777" w:rsidR="00A96148" w:rsidRPr="002D72CE" w:rsidRDefault="00A96148" w:rsidP="00A96148">
            <w:pPr>
              <w:autoSpaceDE w:val="0"/>
              <w:autoSpaceDN w:val="0"/>
              <w:snapToGrid w:val="0"/>
              <w:jc w:val="center"/>
              <w:rPr>
                <w:rFonts w:ascii="Times New Roman" w:eastAsia="方正仿宋简体" w:hAnsi="Times New Roman"/>
                <w:kern w:val="0"/>
                <w:sz w:val="28"/>
                <w:szCs w:val="28"/>
              </w:rPr>
            </w:pPr>
            <w:r w:rsidRPr="002D72CE">
              <w:rPr>
                <w:rFonts w:ascii="Times New Roman" w:eastAsia="方正仿宋简体" w:hAnsi="Times New Roman"/>
                <w:kern w:val="0"/>
                <w:sz w:val="28"/>
                <w:szCs w:val="28"/>
              </w:rPr>
              <w:t>内容</w:t>
            </w:r>
          </w:p>
          <w:p w14:paraId="59E24757" w14:textId="77777777" w:rsidR="00A96148" w:rsidRPr="002D72CE" w:rsidRDefault="00A96148" w:rsidP="00A96148">
            <w:pPr>
              <w:autoSpaceDE w:val="0"/>
              <w:autoSpaceDN w:val="0"/>
              <w:snapToGrid w:val="0"/>
              <w:jc w:val="center"/>
              <w:rPr>
                <w:rFonts w:ascii="Times New Roman" w:eastAsia="方正仿宋简体" w:hAnsi="Times New Roman"/>
                <w:kern w:val="0"/>
                <w:sz w:val="28"/>
                <w:szCs w:val="28"/>
              </w:rPr>
            </w:pPr>
            <w:r w:rsidRPr="002D72CE">
              <w:rPr>
                <w:rFonts w:ascii="Times New Roman" w:eastAsia="方正仿宋简体" w:hAnsi="Times New Roman"/>
                <w:kern w:val="0"/>
                <w:sz w:val="28"/>
                <w:szCs w:val="28"/>
              </w:rPr>
              <w:t>与</w:t>
            </w:r>
          </w:p>
          <w:p w14:paraId="58D7C153" w14:textId="77777777" w:rsidR="00A96148" w:rsidRPr="002D72CE" w:rsidRDefault="00A96148" w:rsidP="00A96148">
            <w:pPr>
              <w:autoSpaceDE w:val="0"/>
              <w:autoSpaceDN w:val="0"/>
              <w:snapToGrid w:val="0"/>
              <w:jc w:val="center"/>
              <w:rPr>
                <w:rFonts w:ascii="Times New Roman" w:eastAsia="方正仿宋简体" w:hAnsi="Times New Roman"/>
                <w:kern w:val="0"/>
                <w:sz w:val="28"/>
                <w:szCs w:val="28"/>
              </w:rPr>
            </w:pPr>
            <w:r w:rsidRPr="002D72CE">
              <w:rPr>
                <w:rFonts w:ascii="Times New Roman" w:eastAsia="方正仿宋简体" w:hAnsi="Times New Roman"/>
                <w:kern w:val="0"/>
                <w:sz w:val="28"/>
                <w:szCs w:val="28"/>
              </w:rPr>
              <w:t>策略</w:t>
            </w:r>
          </w:p>
        </w:tc>
        <w:tc>
          <w:tcPr>
            <w:tcW w:w="496" w:type="dxa"/>
            <w:shd w:val="clear" w:color="auto" w:fill="auto"/>
            <w:vAlign w:val="center"/>
          </w:tcPr>
          <w:p w14:paraId="68207C7E" w14:textId="77777777" w:rsidR="00A96148" w:rsidRPr="002D72CE" w:rsidRDefault="00A96148" w:rsidP="00ED3F19">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sz w:val="28"/>
                <w:szCs w:val="28"/>
              </w:rPr>
              <w:t>20</w:t>
            </w:r>
          </w:p>
        </w:tc>
        <w:tc>
          <w:tcPr>
            <w:tcW w:w="8052" w:type="dxa"/>
            <w:shd w:val="clear" w:color="auto" w:fill="auto"/>
            <w:vAlign w:val="center"/>
          </w:tcPr>
          <w:p w14:paraId="4154EAD4"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1.</w:t>
            </w:r>
            <w:r w:rsidRPr="002D72CE">
              <w:rPr>
                <w:rFonts w:ascii="Times New Roman" w:eastAsia="方正仿宋简体" w:hAnsi="Times New Roman"/>
                <w:sz w:val="28"/>
                <w:szCs w:val="28"/>
              </w:rPr>
              <w:t>联系时代发展和社会生活</w:t>
            </w:r>
            <w:r w:rsidRPr="002D72CE">
              <w:rPr>
                <w:rFonts w:ascii="Times New Roman" w:eastAsia="方正仿宋简体" w:hAnsi="Times New Roman" w:hint="eastAsia"/>
                <w:sz w:val="28"/>
                <w:szCs w:val="28"/>
              </w:rPr>
              <w:t>，</w:t>
            </w:r>
            <w:r w:rsidRPr="002D72CE">
              <w:rPr>
                <w:rFonts w:ascii="Times New Roman" w:eastAsia="方正仿宋简体" w:hAnsi="Times New Roman"/>
                <w:sz w:val="28"/>
                <w:szCs w:val="28"/>
              </w:rPr>
              <w:t>融通专业课程和职业能力</w:t>
            </w:r>
            <w:r w:rsidRPr="002D72CE">
              <w:rPr>
                <w:rFonts w:ascii="Times New Roman" w:eastAsia="方正仿宋简体" w:hAnsi="Times New Roman" w:hint="eastAsia"/>
                <w:sz w:val="28"/>
                <w:szCs w:val="28"/>
              </w:rPr>
              <w:t>，</w:t>
            </w:r>
            <w:r w:rsidRPr="002D72CE">
              <w:rPr>
                <w:rFonts w:ascii="Times New Roman" w:eastAsia="方正仿宋简体" w:hAnsi="Times New Roman"/>
                <w:sz w:val="28"/>
                <w:szCs w:val="28"/>
              </w:rPr>
              <w:t>弘扬劳动精神</w:t>
            </w:r>
            <w:r w:rsidRPr="002D72CE">
              <w:rPr>
                <w:rFonts w:ascii="Times New Roman" w:eastAsia="方正仿宋简体" w:hAnsi="Times New Roman" w:hint="eastAsia"/>
                <w:sz w:val="28"/>
                <w:szCs w:val="28"/>
              </w:rPr>
              <w:t>，培育</w:t>
            </w:r>
            <w:r w:rsidRPr="002D72CE">
              <w:rPr>
                <w:rFonts w:ascii="Times New Roman" w:eastAsia="方正仿宋简体" w:hAnsi="Times New Roman"/>
                <w:sz w:val="28"/>
                <w:szCs w:val="28"/>
              </w:rPr>
              <w:t>创新意识；</w:t>
            </w:r>
            <w:proofErr w:type="gramStart"/>
            <w:r w:rsidRPr="002D72CE">
              <w:rPr>
                <w:rFonts w:ascii="Times New Roman" w:eastAsia="方正仿宋简体" w:hAnsi="Times New Roman"/>
                <w:sz w:val="28"/>
                <w:szCs w:val="28"/>
              </w:rPr>
              <w:t>思政课程</w:t>
            </w:r>
            <w:proofErr w:type="gramEnd"/>
            <w:r w:rsidRPr="002D72CE">
              <w:rPr>
                <w:rFonts w:ascii="Times New Roman" w:eastAsia="方正仿宋简体" w:hAnsi="Times New Roman"/>
                <w:sz w:val="28"/>
                <w:szCs w:val="28"/>
              </w:rPr>
              <w:t>充分反映马克思主义中国化最新成果，其他课程注重</w:t>
            </w:r>
            <w:r w:rsidRPr="002D72CE">
              <w:rPr>
                <w:rFonts w:ascii="Times New Roman" w:eastAsia="方正仿宋简体" w:hAnsi="Times New Roman" w:hint="eastAsia"/>
                <w:sz w:val="28"/>
                <w:szCs w:val="28"/>
              </w:rPr>
              <w:t>落实课程思政要求</w:t>
            </w:r>
            <w:r w:rsidRPr="002D72CE">
              <w:rPr>
                <w:rFonts w:ascii="Times New Roman" w:eastAsia="方正仿宋简体" w:hAnsi="Times New Roman"/>
                <w:sz w:val="28"/>
                <w:szCs w:val="28"/>
              </w:rPr>
              <w:t>。</w:t>
            </w:r>
          </w:p>
          <w:p w14:paraId="71C1A6EC"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2.</w:t>
            </w:r>
            <w:r w:rsidRPr="002D72CE">
              <w:rPr>
                <w:rFonts w:ascii="Times New Roman" w:eastAsia="方正仿宋简体" w:hAnsi="Times New Roman"/>
                <w:sz w:val="28"/>
                <w:szCs w:val="28"/>
              </w:rPr>
              <w:t>教学内容有效支撑教学目标的实现，选择科学严谨</w:t>
            </w:r>
            <w:r w:rsidRPr="002D72CE">
              <w:rPr>
                <w:rFonts w:ascii="Times New Roman" w:eastAsia="方正仿宋简体" w:hAnsi="Times New Roman" w:hint="eastAsia"/>
                <w:sz w:val="28"/>
                <w:szCs w:val="28"/>
              </w:rPr>
              <w:t>，</w:t>
            </w:r>
            <w:r w:rsidRPr="002D72CE">
              <w:rPr>
                <w:rFonts w:ascii="Times New Roman" w:eastAsia="方正仿宋简体" w:hAnsi="Times New Roman"/>
                <w:sz w:val="28"/>
                <w:szCs w:val="28"/>
              </w:rPr>
              <w:t>容量适</w:t>
            </w:r>
            <w:r w:rsidRPr="002D72CE">
              <w:rPr>
                <w:rFonts w:ascii="Times New Roman" w:eastAsia="方正仿宋简体" w:hAnsi="Times New Roman" w:hint="eastAsia"/>
                <w:sz w:val="28"/>
                <w:szCs w:val="28"/>
              </w:rPr>
              <w:t>度</w:t>
            </w:r>
            <w:r w:rsidRPr="002D72CE">
              <w:rPr>
                <w:rFonts w:ascii="Times New Roman" w:eastAsia="方正仿宋简体" w:hAnsi="Times New Roman"/>
                <w:sz w:val="28"/>
                <w:szCs w:val="28"/>
              </w:rPr>
              <w:t>，安排</w:t>
            </w:r>
            <w:r w:rsidRPr="002D72CE">
              <w:rPr>
                <w:rFonts w:ascii="Times New Roman" w:eastAsia="方正仿宋简体" w:hAnsi="Times New Roman" w:hint="eastAsia"/>
                <w:sz w:val="28"/>
                <w:szCs w:val="28"/>
              </w:rPr>
              <w:t>合理、</w:t>
            </w:r>
            <w:r w:rsidRPr="002D72CE">
              <w:rPr>
                <w:rFonts w:ascii="Times New Roman" w:eastAsia="方正仿宋简体" w:hAnsi="Times New Roman"/>
                <w:sz w:val="28"/>
                <w:szCs w:val="28"/>
              </w:rPr>
              <w:t>衔接有序、结构清晰</w:t>
            </w:r>
            <w:r w:rsidRPr="002D72CE">
              <w:rPr>
                <w:rFonts w:ascii="Times New Roman" w:eastAsia="方正仿宋简体" w:hAnsi="Times New Roman" w:hint="eastAsia"/>
                <w:sz w:val="28"/>
                <w:szCs w:val="28"/>
              </w:rPr>
              <w:t>。</w:t>
            </w:r>
          </w:p>
          <w:p w14:paraId="2D2D98C2"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3.</w:t>
            </w:r>
            <w:r w:rsidRPr="002D72CE">
              <w:rPr>
                <w:rFonts w:ascii="Times New Roman" w:eastAsia="方正仿宋简体" w:hAnsi="Times New Roman"/>
                <w:sz w:val="28"/>
                <w:szCs w:val="28"/>
              </w:rPr>
              <w:t>教材选用符合规定，配套提供丰富、优质学习资源，教案完整、规范、简明、真实。</w:t>
            </w:r>
          </w:p>
          <w:p w14:paraId="494A090B"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4.</w:t>
            </w:r>
            <w:r w:rsidRPr="002D72CE">
              <w:rPr>
                <w:rFonts w:ascii="Times New Roman" w:eastAsia="方正仿宋简体" w:hAnsi="Times New Roman"/>
                <w:sz w:val="28"/>
                <w:szCs w:val="28"/>
              </w:rPr>
              <w:t>教学过程系统优化，流程环节构思得当，方法手段</w:t>
            </w:r>
            <w:r w:rsidRPr="002D72CE">
              <w:rPr>
                <w:rFonts w:ascii="Times New Roman" w:eastAsia="方正仿宋简体" w:hAnsi="Times New Roman" w:hint="eastAsia"/>
                <w:sz w:val="28"/>
                <w:szCs w:val="28"/>
              </w:rPr>
              <w:t>设计</w:t>
            </w:r>
            <w:r w:rsidRPr="002D72CE">
              <w:rPr>
                <w:rFonts w:ascii="Times New Roman" w:eastAsia="方正仿宋简体" w:hAnsi="Times New Roman"/>
                <w:sz w:val="28"/>
                <w:szCs w:val="28"/>
              </w:rPr>
              <w:t>恰当，技术</w:t>
            </w:r>
            <w:r w:rsidRPr="002D72CE">
              <w:rPr>
                <w:rFonts w:ascii="Times New Roman" w:eastAsia="方正仿宋简体" w:hAnsi="Times New Roman" w:hint="eastAsia"/>
                <w:sz w:val="28"/>
                <w:szCs w:val="28"/>
              </w:rPr>
              <w:t>应用预想</w:t>
            </w:r>
            <w:r w:rsidRPr="002D72CE">
              <w:rPr>
                <w:rFonts w:ascii="Times New Roman" w:eastAsia="方正仿宋简体" w:hAnsi="Times New Roman"/>
                <w:sz w:val="28"/>
                <w:szCs w:val="28"/>
              </w:rPr>
              <w:t>合理，评价考核考虑周全。</w:t>
            </w:r>
          </w:p>
        </w:tc>
      </w:tr>
      <w:tr w:rsidR="002D72CE" w:rsidRPr="002D72CE" w14:paraId="7AD38E24" w14:textId="77777777" w:rsidTr="002D72CE">
        <w:trPr>
          <w:cantSplit/>
          <w:trHeight w:val="322"/>
          <w:jc w:val="center"/>
        </w:trPr>
        <w:tc>
          <w:tcPr>
            <w:tcW w:w="803" w:type="dxa"/>
            <w:shd w:val="clear" w:color="auto" w:fill="auto"/>
            <w:vAlign w:val="center"/>
          </w:tcPr>
          <w:p w14:paraId="7F2B4D44" w14:textId="77777777" w:rsidR="00A96148" w:rsidRPr="002D72CE" w:rsidRDefault="00A96148" w:rsidP="00A96148">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sz w:val="28"/>
                <w:szCs w:val="28"/>
              </w:rPr>
              <w:t>实施</w:t>
            </w:r>
          </w:p>
          <w:p w14:paraId="3B402F60" w14:textId="77777777" w:rsidR="00A96148" w:rsidRPr="002D72CE" w:rsidRDefault="00A96148" w:rsidP="00A96148">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hint="eastAsia"/>
                <w:sz w:val="28"/>
                <w:szCs w:val="28"/>
              </w:rPr>
              <w:t>与</w:t>
            </w:r>
          </w:p>
          <w:p w14:paraId="28665184" w14:textId="77777777" w:rsidR="00A96148" w:rsidRPr="002D72CE" w:rsidRDefault="00A96148" w:rsidP="00A96148">
            <w:pPr>
              <w:autoSpaceDE w:val="0"/>
              <w:autoSpaceDN w:val="0"/>
              <w:snapToGrid w:val="0"/>
              <w:jc w:val="center"/>
              <w:rPr>
                <w:rFonts w:ascii="Times New Roman" w:eastAsia="方正仿宋简体" w:hAnsi="Times New Roman"/>
                <w:kern w:val="0"/>
                <w:sz w:val="28"/>
                <w:szCs w:val="28"/>
              </w:rPr>
            </w:pPr>
            <w:r w:rsidRPr="002D72CE">
              <w:rPr>
                <w:rFonts w:ascii="Times New Roman" w:eastAsia="方正仿宋简体" w:hAnsi="Times New Roman" w:hint="eastAsia"/>
                <w:sz w:val="28"/>
                <w:szCs w:val="28"/>
              </w:rPr>
              <w:t>成效</w:t>
            </w:r>
          </w:p>
        </w:tc>
        <w:tc>
          <w:tcPr>
            <w:tcW w:w="496" w:type="dxa"/>
            <w:shd w:val="clear" w:color="auto" w:fill="auto"/>
            <w:vAlign w:val="center"/>
          </w:tcPr>
          <w:p w14:paraId="7851EE0C" w14:textId="77777777" w:rsidR="00A96148" w:rsidRPr="002D72CE" w:rsidRDefault="00A96148" w:rsidP="00A96148">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sz w:val="28"/>
                <w:szCs w:val="28"/>
              </w:rPr>
              <w:t>30</w:t>
            </w:r>
          </w:p>
        </w:tc>
        <w:tc>
          <w:tcPr>
            <w:tcW w:w="8052" w:type="dxa"/>
            <w:shd w:val="clear" w:color="auto" w:fill="auto"/>
            <w:vAlign w:val="center"/>
          </w:tcPr>
          <w:p w14:paraId="7A262BEE"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1.</w:t>
            </w:r>
            <w:r w:rsidRPr="002D72CE">
              <w:rPr>
                <w:rFonts w:ascii="Times New Roman" w:eastAsia="方正仿宋简体" w:hAnsi="Times New Roman"/>
                <w:sz w:val="28"/>
                <w:szCs w:val="28"/>
              </w:rPr>
              <w:t>体现先进教育思想和教学理念，遵循学生认知规律和教学实际。</w:t>
            </w:r>
          </w:p>
          <w:p w14:paraId="2570471E"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2.</w:t>
            </w:r>
            <w:r w:rsidRPr="002D72CE">
              <w:rPr>
                <w:rFonts w:ascii="Times New Roman" w:eastAsia="方正仿宋简体" w:hAnsi="Times New Roman"/>
                <w:sz w:val="28"/>
                <w:szCs w:val="28"/>
              </w:rPr>
              <w:t>按照</w:t>
            </w:r>
            <w:r w:rsidRPr="002D72CE">
              <w:rPr>
                <w:rFonts w:ascii="Times New Roman" w:eastAsia="方正仿宋简体" w:hAnsi="Times New Roman" w:hint="eastAsia"/>
                <w:sz w:val="28"/>
                <w:szCs w:val="28"/>
              </w:rPr>
              <w:t>设计方</w:t>
            </w:r>
            <w:r w:rsidRPr="002D72CE">
              <w:rPr>
                <w:rFonts w:ascii="Times New Roman" w:eastAsia="方正仿宋简体" w:hAnsi="Times New Roman"/>
                <w:sz w:val="28"/>
                <w:szCs w:val="28"/>
              </w:rPr>
              <w:t>案实施教学，</w:t>
            </w:r>
            <w:r w:rsidR="002D72CE" w:rsidRPr="002D72CE">
              <w:rPr>
                <w:rFonts w:ascii="Times New Roman" w:eastAsia="方正仿宋简体" w:hAnsi="Times New Roman" w:hint="eastAsia"/>
                <w:sz w:val="28"/>
                <w:szCs w:val="28"/>
              </w:rPr>
              <w:t>关注</w:t>
            </w:r>
            <w:r w:rsidRPr="002D72CE">
              <w:rPr>
                <w:rFonts w:ascii="Times New Roman" w:eastAsia="方正仿宋简体" w:hAnsi="Times New Roman"/>
                <w:sz w:val="28"/>
                <w:szCs w:val="28"/>
              </w:rPr>
              <w:t>重点难点的解决，能够针对学习反馈及时调整教学</w:t>
            </w:r>
            <w:r w:rsidRPr="002D72CE">
              <w:rPr>
                <w:rFonts w:ascii="Times New Roman" w:eastAsia="方正仿宋简体" w:hAnsi="Times New Roman" w:hint="eastAsia"/>
                <w:sz w:val="28"/>
                <w:szCs w:val="28"/>
              </w:rPr>
              <w:t>，</w:t>
            </w:r>
            <w:r w:rsidR="00150D48" w:rsidRPr="002D72CE">
              <w:rPr>
                <w:rFonts w:ascii="Times New Roman" w:eastAsia="方正仿宋简体" w:hAnsi="Times New Roman"/>
                <w:sz w:val="28"/>
                <w:szCs w:val="28"/>
              </w:rPr>
              <w:t>突出学生中心，</w:t>
            </w:r>
            <w:r w:rsidRPr="002D72CE">
              <w:rPr>
                <w:rFonts w:ascii="Times New Roman" w:eastAsia="方正仿宋简体" w:hAnsi="Times New Roman" w:hint="eastAsia"/>
                <w:sz w:val="28"/>
                <w:szCs w:val="28"/>
              </w:rPr>
              <w:t>实行因材施教</w:t>
            </w:r>
            <w:r w:rsidRPr="002D72CE">
              <w:rPr>
                <w:rFonts w:ascii="Times New Roman" w:eastAsia="方正仿宋简体" w:hAnsi="Times New Roman"/>
                <w:sz w:val="28"/>
                <w:szCs w:val="28"/>
              </w:rPr>
              <w:t>。</w:t>
            </w:r>
          </w:p>
          <w:p w14:paraId="5F6514E6"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3.</w:t>
            </w:r>
            <w:r w:rsidRPr="002D72CE">
              <w:rPr>
                <w:rFonts w:ascii="Times New Roman" w:eastAsia="方正仿宋简体" w:hAnsi="Times New Roman"/>
                <w:sz w:val="28"/>
                <w:szCs w:val="28"/>
              </w:rPr>
              <w:t>教学环境满足需求，教学活动开展有序，教学互动广泛深入，教学气氛生动活泼。</w:t>
            </w:r>
          </w:p>
          <w:p w14:paraId="43DFB4F0"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4.</w:t>
            </w:r>
            <w:r w:rsidRPr="002D72CE">
              <w:rPr>
                <w:rFonts w:ascii="Times New Roman" w:eastAsia="方正仿宋简体" w:hAnsi="Times New Roman"/>
                <w:sz w:val="28"/>
                <w:szCs w:val="28"/>
              </w:rPr>
              <w:t>关注教与学全过程信息采集，针对目标要求开展考核与评价。</w:t>
            </w:r>
          </w:p>
          <w:p w14:paraId="782D3EEA" w14:textId="77777777" w:rsidR="00A96148" w:rsidRPr="002D72CE" w:rsidRDefault="00A96148"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5.</w:t>
            </w:r>
            <w:r w:rsidRPr="002D72CE">
              <w:rPr>
                <w:rFonts w:ascii="Times New Roman" w:eastAsia="方正仿宋简体" w:hAnsi="Times New Roman"/>
                <w:sz w:val="28"/>
                <w:szCs w:val="28"/>
              </w:rPr>
              <w:t>合理运用信息技术、数字资源、信息化教学设施提高教学与管理成效。</w:t>
            </w:r>
          </w:p>
        </w:tc>
      </w:tr>
      <w:tr w:rsidR="002D72CE" w:rsidRPr="002D72CE" w14:paraId="341F9D03" w14:textId="77777777" w:rsidTr="002D72CE">
        <w:trPr>
          <w:cantSplit/>
          <w:trHeight w:val="1322"/>
          <w:jc w:val="center"/>
        </w:trPr>
        <w:tc>
          <w:tcPr>
            <w:tcW w:w="803" w:type="dxa"/>
            <w:shd w:val="clear" w:color="auto" w:fill="auto"/>
            <w:vAlign w:val="center"/>
          </w:tcPr>
          <w:p w14:paraId="2100F417" w14:textId="77777777" w:rsidR="00B3280A" w:rsidRPr="002D72CE" w:rsidRDefault="00B3280A" w:rsidP="00B3280A">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sz w:val="28"/>
                <w:szCs w:val="28"/>
              </w:rPr>
              <w:lastRenderedPageBreak/>
              <w:t>教学</w:t>
            </w:r>
          </w:p>
          <w:p w14:paraId="3CA0D752" w14:textId="77777777" w:rsidR="00A96148" w:rsidRPr="002D72CE" w:rsidRDefault="00B3280A" w:rsidP="00B3280A">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sz w:val="28"/>
                <w:szCs w:val="28"/>
              </w:rPr>
              <w:t>素养</w:t>
            </w:r>
          </w:p>
        </w:tc>
        <w:tc>
          <w:tcPr>
            <w:tcW w:w="496" w:type="dxa"/>
            <w:shd w:val="clear" w:color="auto" w:fill="auto"/>
            <w:vAlign w:val="center"/>
          </w:tcPr>
          <w:p w14:paraId="01712AC7" w14:textId="77777777" w:rsidR="00A96148" w:rsidRPr="002D72CE" w:rsidRDefault="00B3280A" w:rsidP="00A96148">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sz w:val="28"/>
                <w:szCs w:val="28"/>
              </w:rPr>
              <w:t>15</w:t>
            </w:r>
          </w:p>
        </w:tc>
        <w:tc>
          <w:tcPr>
            <w:tcW w:w="8052" w:type="dxa"/>
            <w:shd w:val="clear" w:color="auto" w:fill="auto"/>
            <w:vAlign w:val="center"/>
          </w:tcPr>
          <w:p w14:paraId="6D82BA6E" w14:textId="77777777" w:rsidR="00B3280A" w:rsidRPr="002D72CE" w:rsidRDefault="00B3280A"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1.</w:t>
            </w:r>
            <w:r w:rsidRPr="002D72CE">
              <w:rPr>
                <w:rFonts w:ascii="Times New Roman" w:eastAsia="方正仿宋简体" w:hAnsi="Times New Roman" w:hint="eastAsia"/>
                <w:sz w:val="28"/>
                <w:szCs w:val="28"/>
              </w:rPr>
              <w:t>充分展现新时代职业</w:t>
            </w:r>
            <w:r w:rsidR="002D72CE" w:rsidRPr="002D72CE">
              <w:rPr>
                <w:rFonts w:ascii="Times New Roman" w:eastAsia="方正仿宋简体" w:hAnsi="Times New Roman" w:hint="eastAsia"/>
                <w:sz w:val="28"/>
                <w:szCs w:val="28"/>
              </w:rPr>
              <w:t>院校</w:t>
            </w:r>
            <w:r w:rsidRPr="002D72CE">
              <w:rPr>
                <w:rFonts w:ascii="Times New Roman" w:eastAsia="方正仿宋简体" w:hAnsi="Times New Roman" w:hint="eastAsia"/>
                <w:sz w:val="28"/>
                <w:szCs w:val="28"/>
              </w:rPr>
              <w:t>教师良好的师德师风、教学技能和信息素养，发挥教学团队协作优势。</w:t>
            </w:r>
          </w:p>
          <w:p w14:paraId="4B36F942" w14:textId="77777777" w:rsidR="00B3280A" w:rsidRPr="002D72CE" w:rsidRDefault="00B3280A"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2.</w:t>
            </w:r>
            <w:r w:rsidRPr="002D72CE">
              <w:rPr>
                <w:rFonts w:ascii="Times New Roman" w:eastAsia="方正仿宋简体" w:hAnsi="Times New Roman"/>
                <w:sz w:val="28"/>
                <w:szCs w:val="28"/>
              </w:rPr>
              <w:t>教师课堂教学态度认真、严谨规范、</w:t>
            </w:r>
            <w:r w:rsidRPr="002D72CE">
              <w:rPr>
                <w:rFonts w:ascii="Times New Roman" w:eastAsia="方正仿宋简体" w:hAnsi="Times New Roman" w:hint="eastAsia"/>
                <w:sz w:val="28"/>
                <w:szCs w:val="28"/>
              </w:rPr>
              <w:t>表述清晰、</w:t>
            </w:r>
            <w:r w:rsidRPr="002D72CE">
              <w:rPr>
                <w:rFonts w:ascii="Times New Roman" w:eastAsia="方正仿宋简体" w:hAnsi="Times New Roman"/>
                <w:sz w:val="28"/>
                <w:szCs w:val="28"/>
              </w:rPr>
              <w:t>亲和力强。</w:t>
            </w:r>
          </w:p>
          <w:p w14:paraId="1705428E" w14:textId="77777777" w:rsidR="00B3280A" w:rsidRPr="002D72CE" w:rsidRDefault="00B3280A"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3.</w:t>
            </w:r>
            <w:r w:rsidRPr="002D72CE">
              <w:rPr>
                <w:rFonts w:ascii="Times New Roman" w:eastAsia="方正仿宋简体" w:hAnsi="Times New Roman" w:hint="eastAsia"/>
                <w:sz w:val="28"/>
                <w:szCs w:val="28"/>
              </w:rPr>
              <w:t>教学实施报告</w:t>
            </w:r>
            <w:r w:rsidRPr="002D72CE">
              <w:rPr>
                <w:rFonts w:ascii="Times New Roman" w:eastAsia="方正仿宋简体" w:hAnsi="Times New Roman"/>
                <w:sz w:val="28"/>
                <w:szCs w:val="28"/>
              </w:rPr>
              <w:t>客观记载、真实反映、深刻反思教与学的成效与不足，提出教学设计与课堂实施的改进设想。</w:t>
            </w:r>
          </w:p>
          <w:p w14:paraId="3FD6F271" w14:textId="77777777" w:rsidR="00A96148" w:rsidRPr="002D72CE" w:rsidRDefault="00B3280A"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4.</w:t>
            </w:r>
            <w:r w:rsidRPr="002D72CE">
              <w:rPr>
                <w:rFonts w:ascii="Times New Roman" w:eastAsia="方正仿宋简体" w:hAnsi="Times New Roman"/>
                <w:sz w:val="28"/>
                <w:szCs w:val="28"/>
              </w:rPr>
              <w:t>决赛现场展示与答辩聚焦主题、科学准确、思路清晰、逻辑严谨、研究深入、表达流畅。</w:t>
            </w:r>
          </w:p>
        </w:tc>
      </w:tr>
      <w:tr w:rsidR="002D72CE" w:rsidRPr="002D72CE" w14:paraId="7B84D90C" w14:textId="77777777" w:rsidTr="002D72CE">
        <w:trPr>
          <w:cantSplit/>
          <w:trHeight w:val="606"/>
          <w:jc w:val="center"/>
        </w:trPr>
        <w:tc>
          <w:tcPr>
            <w:tcW w:w="803" w:type="dxa"/>
            <w:shd w:val="clear" w:color="auto" w:fill="auto"/>
            <w:vAlign w:val="center"/>
          </w:tcPr>
          <w:p w14:paraId="3BD74C44" w14:textId="77777777" w:rsidR="00B3280A" w:rsidRPr="002D72CE" w:rsidRDefault="00B3280A" w:rsidP="00B3280A">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sz w:val="28"/>
                <w:szCs w:val="28"/>
              </w:rPr>
              <w:t>特色</w:t>
            </w:r>
          </w:p>
          <w:p w14:paraId="4D958DD1" w14:textId="77777777" w:rsidR="00A96148" w:rsidRPr="002D72CE" w:rsidRDefault="00B3280A" w:rsidP="00B3280A">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hint="eastAsia"/>
                <w:sz w:val="28"/>
                <w:szCs w:val="28"/>
              </w:rPr>
              <w:t>创新</w:t>
            </w:r>
          </w:p>
        </w:tc>
        <w:tc>
          <w:tcPr>
            <w:tcW w:w="496" w:type="dxa"/>
            <w:shd w:val="clear" w:color="auto" w:fill="auto"/>
            <w:vAlign w:val="center"/>
          </w:tcPr>
          <w:p w14:paraId="7D6E5ED8" w14:textId="77777777" w:rsidR="00A96148" w:rsidRPr="002D72CE" w:rsidRDefault="00B3280A" w:rsidP="00A96148">
            <w:pPr>
              <w:overflowPunct w:val="0"/>
              <w:snapToGrid w:val="0"/>
              <w:jc w:val="center"/>
              <w:rPr>
                <w:rFonts w:ascii="Times New Roman" w:eastAsia="方正仿宋简体" w:hAnsi="Times New Roman"/>
                <w:sz w:val="28"/>
                <w:szCs w:val="28"/>
              </w:rPr>
            </w:pPr>
            <w:r w:rsidRPr="002D72CE">
              <w:rPr>
                <w:rFonts w:ascii="Times New Roman" w:eastAsia="方正仿宋简体" w:hAnsi="Times New Roman"/>
                <w:sz w:val="28"/>
                <w:szCs w:val="28"/>
              </w:rPr>
              <w:t>15</w:t>
            </w:r>
          </w:p>
        </w:tc>
        <w:tc>
          <w:tcPr>
            <w:tcW w:w="8052" w:type="dxa"/>
            <w:shd w:val="clear" w:color="auto" w:fill="auto"/>
            <w:vAlign w:val="center"/>
          </w:tcPr>
          <w:p w14:paraId="0E396F18" w14:textId="77777777" w:rsidR="00B3280A" w:rsidRPr="002D72CE" w:rsidRDefault="00B3280A"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1.</w:t>
            </w:r>
            <w:r w:rsidRPr="002D72CE">
              <w:rPr>
                <w:rFonts w:ascii="Times New Roman" w:eastAsia="方正仿宋简体" w:hAnsi="Times New Roman"/>
                <w:sz w:val="28"/>
                <w:szCs w:val="28"/>
              </w:rPr>
              <w:t>能够引导学生树立正确的理想信念、学会正确的思维方法。</w:t>
            </w:r>
          </w:p>
          <w:p w14:paraId="4C67B17A" w14:textId="77777777" w:rsidR="00B3280A" w:rsidRPr="002D72CE" w:rsidRDefault="00B3280A"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2.</w:t>
            </w:r>
            <w:r w:rsidRPr="002D72CE">
              <w:rPr>
                <w:rFonts w:ascii="Times New Roman" w:eastAsia="方正仿宋简体" w:hAnsi="Times New Roman"/>
                <w:sz w:val="28"/>
                <w:szCs w:val="28"/>
              </w:rPr>
              <w:t>能够创新教学模式，给学生深刻的学习体验。</w:t>
            </w:r>
          </w:p>
          <w:p w14:paraId="41107348" w14:textId="77777777" w:rsidR="00B3280A" w:rsidRPr="002D72CE" w:rsidRDefault="00B3280A"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sz w:val="28"/>
                <w:szCs w:val="28"/>
              </w:rPr>
              <w:t>3.</w:t>
            </w:r>
            <w:r w:rsidRPr="002D72CE">
              <w:rPr>
                <w:rFonts w:ascii="Times New Roman" w:eastAsia="方正仿宋简体" w:hAnsi="Times New Roman"/>
                <w:sz w:val="28"/>
                <w:szCs w:val="28"/>
              </w:rPr>
              <w:t>能够与时俱进地提高信息技术应用能力、教研科研能力。</w:t>
            </w:r>
          </w:p>
          <w:p w14:paraId="2F236274" w14:textId="77777777" w:rsidR="00A96148" w:rsidRPr="002D72CE" w:rsidRDefault="00B3280A" w:rsidP="002D72CE">
            <w:pPr>
              <w:overflowPunct w:val="0"/>
              <w:snapToGrid w:val="0"/>
              <w:rPr>
                <w:rFonts w:ascii="Times New Roman" w:eastAsia="方正仿宋简体" w:hAnsi="Times New Roman"/>
                <w:sz w:val="28"/>
                <w:szCs w:val="28"/>
              </w:rPr>
            </w:pPr>
            <w:r w:rsidRPr="002D72CE">
              <w:rPr>
                <w:rFonts w:ascii="Times New Roman" w:eastAsia="方正仿宋简体" w:hAnsi="Times New Roman" w:hint="eastAsia"/>
                <w:sz w:val="28"/>
                <w:szCs w:val="28"/>
              </w:rPr>
              <w:t>4.</w:t>
            </w:r>
            <w:r w:rsidRPr="002D72CE">
              <w:rPr>
                <w:rFonts w:ascii="Times New Roman" w:eastAsia="方正仿宋简体" w:hAnsi="Times New Roman" w:hint="eastAsia"/>
                <w:sz w:val="28"/>
                <w:szCs w:val="28"/>
              </w:rPr>
              <w:t>具有较大的借鉴和推广价值。</w:t>
            </w:r>
          </w:p>
        </w:tc>
      </w:tr>
      <w:bookmarkEnd w:id="7"/>
    </w:tbl>
    <w:p w14:paraId="0FAADF73" w14:textId="77777777" w:rsidR="00DB547A" w:rsidRDefault="00DB547A" w:rsidP="00ED3F19">
      <w:pPr>
        <w:overflowPunct w:val="0"/>
        <w:rPr>
          <w:rFonts w:ascii="黑体" w:eastAsia="黑体" w:hAnsi="黑体"/>
          <w:sz w:val="32"/>
        </w:rPr>
      </w:pPr>
    </w:p>
    <w:p w14:paraId="294AF6FA" w14:textId="77777777" w:rsidR="00DB547A" w:rsidRDefault="00DB547A" w:rsidP="00ED3F19">
      <w:pPr>
        <w:overflowPunct w:val="0"/>
        <w:rPr>
          <w:rFonts w:ascii="黑体" w:eastAsia="黑体" w:hAnsi="黑体"/>
          <w:sz w:val="32"/>
        </w:rPr>
      </w:pPr>
    </w:p>
    <w:p w14:paraId="3BF19123" w14:textId="77777777" w:rsidR="00DB547A" w:rsidRDefault="00DB547A" w:rsidP="00ED3F19">
      <w:pPr>
        <w:overflowPunct w:val="0"/>
        <w:rPr>
          <w:rFonts w:ascii="黑体" w:eastAsia="黑体" w:hAnsi="黑体"/>
          <w:sz w:val="32"/>
        </w:rPr>
      </w:pPr>
    </w:p>
    <w:p w14:paraId="3D59CE05" w14:textId="77777777" w:rsidR="00DB547A" w:rsidRDefault="00DB547A" w:rsidP="00ED3F19">
      <w:pPr>
        <w:overflowPunct w:val="0"/>
        <w:rPr>
          <w:rFonts w:ascii="黑体" w:eastAsia="黑体" w:hAnsi="黑体"/>
          <w:sz w:val="32"/>
        </w:rPr>
      </w:pPr>
    </w:p>
    <w:p w14:paraId="39417BA5" w14:textId="77777777" w:rsidR="00DB547A" w:rsidRDefault="00DB547A" w:rsidP="00ED3F19">
      <w:pPr>
        <w:overflowPunct w:val="0"/>
        <w:rPr>
          <w:rFonts w:ascii="黑体" w:eastAsia="黑体" w:hAnsi="黑体"/>
          <w:sz w:val="32"/>
        </w:rPr>
      </w:pPr>
    </w:p>
    <w:p w14:paraId="20313D03" w14:textId="77777777" w:rsidR="00DB547A" w:rsidRDefault="00DB547A" w:rsidP="00ED3F19">
      <w:pPr>
        <w:overflowPunct w:val="0"/>
        <w:rPr>
          <w:rFonts w:ascii="黑体" w:eastAsia="黑体" w:hAnsi="黑体"/>
          <w:sz w:val="32"/>
        </w:rPr>
      </w:pPr>
    </w:p>
    <w:p w14:paraId="1BFE6E4A" w14:textId="77777777" w:rsidR="00DB547A" w:rsidRDefault="00DB547A" w:rsidP="00ED3F19">
      <w:pPr>
        <w:overflowPunct w:val="0"/>
        <w:rPr>
          <w:rFonts w:ascii="黑体" w:eastAsia="黑体" w:hAnsi="黑体"/>
          <w:sz w:val="32"/>
        </w:rPr>
      </w:pPr>
    </w:p>
    <w:p w14:paraId="0AD9CA54" w14:textId="77777777" w:rsidR="00DB547A" w:rsidRDefault="00DB547A" w:rsidP="00ED3F19">
      <w:pPr>
        <w:overflowPunct w:val="0"/>
        <w:rPr>
          <w:rFonts w:ascii="黑体" w:eastAsia="黑体" w:hAnsi="黑体"/>
          <w:sz w:val="32"/>
        </w:rPr>
      </w:pPr>
    </w:p>
    <w:p w14:paraId="6033A9E4" w14:textId="77777777" w:rsidR="00DB547A" w:rsidRDefault="00DB547A" w:rsidP="00ED3F19">
      <w:pPr>
        <w:overflowPunct w:val="0"/>
        <w:rPr>
          <w:rFonts w:ascii="黑体" w:eastAsia="黑体" w:hAnsi="黑体"/>
          <w:sz w:val="32"/>
        </w:rPr>
      </w:pPr>
    </w:p>
    <w:p w14:paraId="39098491" w14:textId="77777777" w:rsidR="00DB547A" w:rsidRDefault="00DB547A" w:rsidP="00ED3F19">
      <w:pPr>
        <w:overflowPunct w:val="0"/>
        <w:rPr>
          <w:rFonts w:ascii="黑体" w:eastAsia="黑体" w:hAnsi="黑体"/>
          <w:sz w:val="32"/>
        </w:rPr>
      </w:pPr>
    </w:p>
    <w:p w14:paraId="3D2F885E" w14:textId="77777777" w:rsidR="00DB547A" w:rsidRDefault="00DB547A" w:rsidP="00ED3F19">
      <w:pPr>
        <w:overflowPunct w:val="0"/>
        <w:rPr>
          <w:rFonts w:ascii="黑体" w:eastAsia="黑体" w:hAnsi="黑体"/>
          <w:sz w:val="32"/>
        </w:rPr>
      </w:pPr>
    </w:p>
    <w:p w14:paraId="638F41E2" w14:textId="77777777" w:rsidR="00DB547A" w:rsidRDefault="00DB547A" w:rsidP="00ED3F19">
      <w:pPr>
        <w:overflowPunct w:val="0"/>
        <w:rPr>
          <w:rFonts w:ascii="黑体" w:eastAsia="黑体" w:hAnsi="黑体"/>
          <w:sz w:val="32"/>
        </w:rPr>
      </w:pPr>
    </w:p>
    <w:p w14:paraId="3287AA8E" w14:textId="5E098973" w:rsidR="00ED3F19" w:rsidRPr="00ED3F19" w:rsidRDefault="00ED3F19" w:rsidP="00ED3F19">
      <w:pPr>
        <w:overflowPunct w:val="0"/>
        <w:rPr>
          <w:rFonts w:ascii="黑体" w:eastAsia="黑体" w:hAnsi="黑体"/>
          <w:sz w:val="32"/>
        </w:rPr>
      </w:pPr>
      <w:r w:rsidRPr="00ED3F19">
        <w:rPr>
          <w:rFonts w:ascii="黑体" w:eastAsia="黑体" w:hAnsi="黑体" w:hint="eastAsia"/>
          <w:sz w:val="32"/>
        </w:rPr>
        <w:lastRenderedPageBreak/>
        <w:t>二、</w:t>
      </w:r>
      <w:r w:rsidR="003072E5">
        <w:rPr>
          <w:rFonts w:ascii="黑体" w:eastAsia="黑体" w:hAnsi="黑体" w:hint="eastAsia"/>
          <w:sz w:val="32"/>
        </w:rPr>
        <w:t>专业课程</w:t>
      </w:r>
      <w:r w:rsidRPr="00ED3F19">
        <w:rPr>
          <w:rFonts w:ascii="黑体" w:eastAsia="黑体" w:hAnsi="黑体" w:hint="eastAsia"/>
          <w:sz w:val="32"/>
        </w:rPr>
        <w:t>组</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96"/>
        <w:gridCol w:w="8100"/>
      </w:tblGrid>
      <w:tr w:rsidR="00ED3F19" w:rsidRPr="00ED3F19" w14:paraId="784724BF" w14:textId="77777777" w:rsidTr="002D72CE">
        <w:trPr>
          <w:cantSplit/>
          <w:trHeight w:val="810"/>
          <w:tblHeader/>
          <w:jc w:val="center"/>
        </w:trPr>
        <w:tc>
          <w:tcPr>
            <w:tcW w:w="755" w:type="dxa"/>
            <w:shd w:val="clear" w:color="auto" w:fill="auto"/>
            <w:tcMar>
              <w:left w:w="28" w:type="dxa"/>
              <w:right w:w="28" w:type="dxa"/>
            </w:tcMar>
            <w:vAlign w:val="center"/>
          </w:tcPr>
          <w:p w14:paraId="19A6D38B" w14:textId="77777777" w:rsidR="00ED3F19" w:rsidRPr="00ED3F19" w:rsidRDefault="00ED3F19" w:rsidP="00ED3F19">
            <w:pPr>
              <w:overflowPunct w:val="0"/>
              <w:snapToGrid w:val="0"/>
              <w:jc w:val="center"/>
              <w:rPr>
                <w:rFonts w:ascii="黑体" w:eastAsia="黑体" w:hAnsi="黑体"/>
                <w:sz w:val="28"/>
                <w:szCs w:val="28"/>
              </w:rPr>
            </w:pPr>
            <w:r w:rsidRPr="00ED3F19">
              <w:rPr>
                <w:rFonts w:ascii="黑体" w:eastAsia="黑体" w:hAnsi="黑体" w:hint="eastAsia"/>
                <w:sz w:val="28"/>
                <w:szCs w:val="28"/>
              </w:rPr>
              <w:t>评价</w:t>
            </w:r>
          </w:p>
          <w:p w14:paraId="300E39B0" w14:textId="77777777" w:rsidR="00ED3F19" w:rsidRPr="00ED3F19" w:rsidRDefault="00ED3F19" w:rsidP="00ED3F19">
            <w:pPr>
              <w:overflowPunct w:val="0"/>
              <w:snapToGrid w:val="0"/>
              <w:jc w:val="center"/>
              <w:rPr>
                <w:rFonts w:ascii="黑体" w:eastAsia="黑体" w:hAnsi="黑体"/>
                <w:sz w:val="28"/>
                <w:szCs w:val="28"/>
              </w:rPr>
            </w:pPr>
            <w:r w:rsidRPr="00ED3F19">
              <w:rPr>
                <w:rFonts w:ascii="黑体" w:eastAsia="黑体" w:hAnsi="黑体" w:hint="eastAsia"/>
                <w:sz w:val="28"/>
                <w:szCs w:val="28"/>
              </w:rPr>
              <w:t>指标</w:t>
            </w:r>
          </w:p>
        </w:tc>
        <w:tc>
          <w:tcPr>
            <w:tcW w:w="496" w:type="dxa"/>
            <w:shd w:val="clear" w:color="auto" w:fill="auto"/>
            <w:tcMar>
              <w:left w:w="28" w:type="dxa"/>
              <w:right w:w="28" w:type="dxa"/>
            </w:tcMar>
            <w:vAlign w:val="center"/>
          </w:tcPr>
          <w:p w14:paraId="2CC7E5A3" w14:textId="77777777" w:rsidR="00ED3F19" w:rsidRPr="00ED3F19" w:rsidRDefault="00ED3F19" w:rsidP="00ED3F19">
            <w:pPr>
              <w:overflowPunct w:val="0"/>
              <w:snapToGrid w:val="0"/>
              <w:jc w:val="center"/>
              <w:rPr>
                <w:rFonts w:ascii="黑体" w:eastAsia="黑体" w:hAnsi="黑体"/>
                <w:sz w:val="28"/>
                <w:szCs w:val="28"/>
              </w:rPr>
            </w:pPr>
            <w:r w:rsidRPr="00ED3F19">
              <w:rPr>
                <w:rFonts w:ascii="黑体" w:eastAsia="黑体" w:hAnsi="黑体" w:hint="eastAsia"/>
                <w:sz w:val="28"/>
                <w:szCs w:val="28"/>
              </w:rPr>
              <w:t>分</w:t>
            </w:r>
          </w:p>
          <w:p w14:paraId="0BC169BF" w14:textId="77777777" w:rsidR="00ED3F19" w:rsidRPr="00ED3F19" w:rsidRDefault="00ED3F19" w:rsidP="00ED3F19">
            <w:pPr>
              <w:overflowPunct w:val="0"/>
              <w:snapToGrid w:val="0"/>
              <w:jc w:val="center"/>
              <w:rPr>
                <w:rFonts w:ascii="黑体" w:eastAsia="黑体" w:hAnsi="黑体"/>
                <w:sz w:val="28"/>
                <w:szCs w:val="28"/>
              </w:rPr>
            </w:pPr>
            <w:r w:rsidRPr="00ED3F19">
              <w:rPr>
                <w:rFonts w:ascii="黑体" w:eastAsia="黑体" w:hAnsi="黑体" w:hint="eastAsia"/>
                <w:sz w:val="28"/>
                <w:szCs w:val="28"/>
              </w:rPr>
              <w:t>值</w:t>
            </w:r>
          </w:p>
        </w:tc>
        <w:tc>
          <w:tcPr>
            <w:tcW w:w="8100" w:type="dxa"/>
            <w:shd w:val="clear" w:color="auto" w:fill="auto"/>
            <w:tcMar>
              <w:left w:w="28" w:type="dxa"/>
              <w:right w:w="28" w:type="dxa"/>
            </w:tcMar>
            <w:vAlign w:val="center"/>
          </w:tcPr>
          <w:p w14:paraId="16027B76" w14:textId="77777777" w:rsidR="00ED3F19" w:rsidRPr="00ED3F19" w:rsidRDefault="00ED3F19" w:rsidP="00ED3F19">
            <w:pPr>
              <w:overflowPunct w:val="0"/>
              <w:snapToGrid w:val="0"/>
              <w:jc w:val="center"/>
              <w:rPr>
                <w:rFonts w:ascii="黑体" w:eastAsia="黑体" w:hAnsi="黑体"/>
                <w:sz w:val="28"/>
                <w:szCs w:val="28"/>
              </w:rPr>
            </w:pPr>
            <w:r w:rsidRPr="00ED3F19">
              <w:rPr>
                <w:rFonts w:ascii="黑体" w:eastAsia="黑体" w:hAnsi="黑体" w:hint="eastAsia"/>
                <w:sz w:val="28"/>
                <w:szCs w:val="28"/>
              </w:rPr>
              <w:t>评价要素</w:t>
            </w:r>
          </w:p>
        </w:tc>
      </w:tr>
      <w:tr w:rsidR="0061068C" w:rsidRPr="0061068C" w14:paraId="5D547AC3" w14:textId="77777777" w:rsidTr="0061068C">
        <w:trPr>
          <w:cantSplit/>
          <w:trHeight w:val="810"/>
          <w:jc w:val="center"/>
        </w:trPr>
        <w:tc>
          <w:tcPr>
            <w:tcW w:w="755" w:type="dxa"/>
            <w:shd w:val="clear" w:color="auto" w:fill="auto"/>
            <w:tcMar>
              <w:left w:w="28" w:type="dxa"/>
              <w:right w:w="28" w:type="dxa"/>
            </w:tcMar>
            <w:vAlign w:val="center"/>
          </w:tcPr>
          <w:p w14:paraId="5C59AD25" w14:textId="77777777" w:rsidR="00A27451" w:rsidRPr="0061068C" w:rsidRDefault="00A27451" w:rsidP="00A27451">
            <w:pPr>
              <w:autoSpaceDE w:val="0"/>
              <w:autoSpaceDN w:val="0"/>
              <w:snapToGrid w:val="0"/>
              <w:jc w:val="center"/>
              <w:rPr>
                <w:rFonts w:ascii="Times New Roman" w:eastAsia="方正仿宋简体" w:hAnsi="Times New Roman"/>
                <w:kern w:val="0"/>
                <w:sz w:val="28"/>
                <w:szCs w:val="28"/>
              </w:rPr>
            </w:pPr>
            <w:r w:rsidRPr="0061068C">
              <w:rPr>
                <w:rFonts w:ascii="Times New Roman" w:eastAsia="方正仿宋简体" w:hAnsi="Times New Roman"/>
                <w:kern w:val="0"/>
                <w:sz w:val="28"/>
                <w:szCs w:val="28"/>
              </w:rPr>
              <w:t>目标</w:t>
            </w:r>
          </w:p>
          <w:p w14:paraId="775444B9" w14:textId="77777777" w:rsidR="00A27451" w:rsidRPr="0061068C" w:rsidRDefault="00A27451" w:rsidP="00A27451">
            <w:pPr>
              <w:autoSpaceDE w:val="0"/>
              <w:autoSpaceDN w:val="0"/>
              <w:snapToGrid w:val="0"/>
              <w:jc w:val="center"/>
              <w:rPr>
                <w:rFonts w:ascii="Times New Roman" w:eastAsia="方正仿宋简体" w:hAnsi="Times New Roman"/>
                <w:kern w:val="0"/>
                <w:sz w:val="28"/>
                <w:szCs w:val="28"/>
              </w:rPr>
            </w:pPr>
            <w:r w:rsidRPr="0061068C">
              <w:rPr>
                <w:rFonts w:ascii="Times New Roman" w:eastAsia="方正仿宋简体" w:hAnsi="Times New Roman"/>
                <w:kern w:val="0"/>
                <w:sz w:val="28"/>
                <w:szCs w:val="28"/>
              </w:rPr>
              <w:t>与</w:t>
            </w:r>
          </w:p>
          <w:p w14:paraId="76DD56B4" w14:textId="77777777" w:rsidR="00A27451" w:rsidRPr="0061068C" w:rsidRDefault="00A27451" w:rsidP="00A27451">
            <w:pPr>
              <w:autoSpaceDE w:val="0"/>
              <w:autoSpaceDN w:val="0"/>
              <w:snapToGrid w:val="0"/>
              <w:jc w:val="center"/>
              <w:rPr>
                <w:rFonts w:ascii="Times New Roman" w:eastAsia="方正仿宋简体" w:hAnsi="Times New Roman"/>
                <w:kern w:val="0"/>
                <w:sz w:val="28"/>
                <w:szCs w:val="28"/>
                <w:lang w:eastAsia="en-US"/>
              </w:rPr>
            </w:pPr>
            <w:r w:rsidRPr="0061068C">
              <w:rPr>
                <w:rFonts w:ascii="Times New Roman" w:eastAsia="方正仿宋简体" w:hAnsi="Times New Roman"/>
                <w:kern w:val="0"/>
                <w:sz w:val="28"/>
                <w:szCs w:val="28"/>
              </w:rPr>
              <w:t>学情</w:t>
            </w:r>
          </w:p>
        </w:tc>
        <w:tc>
          <w:tcPr>
            <w:tcW w:w="496" w:type="dxa"/>
            <w:shd w:val="clear" w:color="auto" w:fill="auto"/>
            <w:vAlign w:val="center"/>
          </w:tcPr>
          <w:p w14:paraId="24542E01" w14:textId="77777777" w:rsidR="00A27451" w:rsidRPr="0061068C" w:rsidRDefault="00A27451" w:rsidP="00A27451">
            <w:pPr>
              <w:overflowPunct w:val="0"/>
              <w:snapToGrid w:val="0"/>
              <w:jc w:val="center"/>
              <w:rPr>
                <w:rFonts w:ascii="Times New Roman" w:eastAsia="方正仿宋简体" w:hAnsi="Times New Roman"/>
                <w:sz w:val="28"/>
                <w:szCs w:val="28"/>
              </w:rPr>
            </w:pPr>
            <w:r w:rsidRPr="0061068C">
              <w:rPr>
                <w:rFonts w:ascii="Times New Roman" w:eastAsia="方正仿宋简体" w:hAnsi="Times New Roman"/>
                <w:sz w:val="28"/>
                <w:szCs w:val="28"/>
              </w:rPr>
              <w:t>20</w:t>
            </w:r>
          </w:p>
        </w:tc>
        <w:tc>
          <w:tcPr>
            <w:tcW w:w="8100" w:type="dxa"/>
            <w:shd w:val="clear" w:color="auto" w:fill="auto"/>
            <w:vAlign w:val="center"/>
          </w:tcPr>
          <w:p w14:paraId="4C75A485" w14:textId="77777777" w:rsidR="00A27451" w:rsidRPr="0061068C" w:rsidRDefault="00A27451" w:rsidP="00A27451">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1.</w:t>
            </w:r>
            <w:r w:rsidRPr="0061068C">
              <w:rPr>
                <w:rFonts w:ascii="Times New Roman" w:eastAsia="方正仿宋简体" w:hAnsi="Times New Roman"/>
                <w:sz w:val="28"/>
                <w:szCs w:val="28"/>
              </w:rPr>
              <w:t>适应新时代对技术技能人才培养的新要求，符合</w:t>
            </w:r>
            <w:r w:rsidRPr="0061068C">
              <w:rPr>
                <w:rFonts w:ascii="Times New Roman" w:eastAsia="方正仿宋简体" w:hAnsi="Times New Roman" w:hint="eastAsia"/>
                <w:sz w:val="28"/>
                <w:szCs w:val="28"/>
              </w:rPr>
              <w:t>教育部发布的</w:t>
            </w:r>
            <w:r w:rsidRPr="0061068C">
              <w:rPr>
                <w:rFonts w:ascii="Times New Roman" w:eastAsia="方正仿宋简体" w:hAnsi="Times New Roman"/>
                <w:sz w:val="28"/>
                <w:szCs w:val="28"/>
              </w:rPr>
              <w:t>专业教学标准、实</w:t>
            </w:r>
            <w:proofErr w:type="gramStart"/>
            <w:r w:rsidRPr="0061068C">
              <w:rPr>
                <w:rFonts w:ascii="Times New Roman" w:eastAsia="方正仿宋简体" w:hAnsi="Times New Roman"/>
                <w:sz w:val="28"/>
                <w:szCs w:val="28"/>
              </w:rPr>
              <w:t>训教学</w:t>
            </w:r>
            <w:proofErr w:type="gramEnd"/>
            <w:r w:rsidRPr="0061068C">
              <w:rPr>
                <w:rFonts w:ascii="Times New Roman" w:eastAsia="方正仿宋简体" w:hAnsi="Times New Roman"/>
                <w:sz w:val="28"/>
                <w:szCs w:val="28"/>
              </w:rPr>
              <w:t>条件建设标准（教学仪器设备装备规范）、顶岗实习标准等相关要求，紧扣</w:t>
            </w:r>
            <w:r w:rsidRPr="0061068C">
              <w:rPr>
                <w:rFonts w:ascii="Times New Roman" w:eastAsia="方正仿宋简体" w:hAnsi="Times New Roman" w:hint="eastAsia"/>
                <w:sz w:val="28"/>
                <w:szCs w:val="28"/>
              </w:rPr>
              <w:t>学校</w:t>
            </w:r>
            <w:r w:rsidRPr="0061068C">
              <w:rPr>
                <w:rFonts w:ascii="Times New Roman" w:eastAsia="方正仿宋简体" w:hAnsi="Times New Roman"/>
                <w:sz w:val="28"/>
                <w:szCs w:val="28"/>
              </w:rPr>
              <w:t>专业人才培养方案和课程标准，强调培育学生的</w:t>
            </w:r>
            <w:r w:rsidR="00337D36" w:rsidRPr="0061068C">
              <w:rPr>
                <w:rFonts w:ascii="Times New Roman" w:eastAsia="方正仿宋简体" w:hAnsi="Times New Roman" w:hint="eastAsia"/>
                <w:sz w:val="28"/>
                <w:szCs w:val="28"/>
              </w:rPr>
              <w:t>学习能力、信息素养以及</w:t>
            </w:r>
            <w:r w:rsidRPr="0061068C">
              <w:rPr>
                <w:rFonts w:ascii="Times New Roman" w:eastAsia="方正仿宋简体" w:hAnsi="Times New Roman"/>
                <w:sz w:val="28"/>
                <w:szCs w:val="28"/>
              </w:rPr>
              <w:t>专业精神、职业精神和工匠精神。</w:t>
            </w:r>
          </w:p>
          <w:p w14:paraId="58355915" w14:textId="77777777" w:rsidR="00A27451" w:rsidRPr="0061068C" w:rsidRDefault="00A27451" w:rsidP="00A27451">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2.</w:t>
            </w:r>
            <w:r w:rsidRPr="0061068C">
              <w:rPr>
                <w:rFonts w:ascii="Times New Roman" w:eastAsia="方正仿宋简体" w:hAnsi="Times New Roman"/>
                <w:sz w:val="28"/>
                <w:szCs w:val="28"/>
              </w:rPr>
              <w:t>教学目标表述明确</w:t>
            </w:r>
            <w:r w:rsidRPr="0061068C">
              <w:rPr>
                <w:rFonts w:ascii="Times New Roman" w:eastAsia="方正仿宋简体" w:hAnsi="Times New Roman" w:hint="eastAsia"/>
                <w:sz w:val="28"/>
                <w:szCs w:val="28"/>
              </w:rPr>
              <w:t>、相互关联</w:t>
            </w:r>
            <w:r w:rsidRPr="0061068C">
              <w:rPr>
                <w:rFonts w:ascii="Times New Roman" w:eastAsia="方正仿宋简体" w:hAnsi="Times New Roman"/>
                <w:sz w:val="28"/>
                <w:szCs w:val="28"/>
              </w:rPr>
              <w:t>，重点突出、可评可测。</w:t>
            </w:r>
          </w:p>
          <w:p w14:paraId="11A76182" w14:textId="77777777" w:rsidR="00A27451" w:rsidRPr="0061068C" w:rsidRDefault="00A27451" w:rsidP="00A27451">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3.</w:t>
            </w:r>
            <w:r w:rsidRPr="0061068C">
              <w:rPr>
                <w:rFonts w:ascii="Times New Roman" w:eastAsia="方正仿宋简体" w:hAnsi="Times New Roman" w:hint="eastAsia"/>
                <w:sz w:val="28"/>
                <w:szCs w:val="28"/>
              </w:rPr>
              <w:t>客观</w:t>
            </w:r>
            <w:r w:rsidRPr="0061068C">
              <w:rPr>
                <w:rFonts w:ascii="Times New Roman" w:eastAsia="方正仿宋简体" w:hAnsi="Times New Roman"/>
                <w:sz w:val="28"/>
                <w:szCs w:val="28"/>
              </w:rPr>
              <w:t>分析学生的知识和技能基础、认知和实践能力等，</w:t>
            </w:r>
            <w:r w:rsidRPr="0061068C">
              <w:rPr>
                <w:rFonts w:ascii="Times New Roman" w:eastAsia="方正仿宋简体" w:hAnsi="Times New Roman" w:hint="eastAsia"/>
                <w:sz w:val="28"/>
                <w:szCs w:val="28"/>
              </w:rPr>
              <w:t>整体与个体</w:t>
            </w:r>
            <w:r w:rsidRPr="0061068C">
              <w:rPr>
                <w:rFonts w:ascii="Times New Roman" w:eastAsia="方正仿宋简体" w:hAnsi="Times New Roman"/>
                <w:sz w:val="28"/>
                <w:szCs w:val="28"/>
              </w:rPr>
              <w:t>数据详实，</w:t>
            </w:r>
            <w:r w:rsidRPr="0061068C">
              <w:rPr>
                <w:rFonts w:ascii="Times New Roman" w:eastAsia="方正仿宋简体" w:hAnsi="Times New Roman" w:hint="eastAsia"/>
                <w:sz w:val="28"/>
                <w:szCs w:val="28"/>
              </w:rPr>
              <w:t>预判教学</w:t>
            </w:r>
            <w:r w:rsidRPr="0061068C">
              <w:rPr>
                <w:rFonts w:ascii="Times New Roman" w:eastAsia="方正仿宋简体" w:hAnsi="Times New Roman"/>
                <w:sz w:val="28"/>
                <w:szCs w:val="28"/>
              </w:rPr>
              <w:t>难点</w:t>
            </w:r>
            <w:r w:rsidRPr="0061068C">
              <w:rPr>
                <w:rFonts w:ascii="Times New Roman" w:eastAsia="方正仿宋简体" w:hAnsi="Times New Roman" w:hint="eastAsia"/>
                <w:sz w:val="28"/>
                <w:szCs w:val="28"/>
              </w:rPr>
              <w:t>和掌握可能</w:t>
            </w:r>
            <w:r w:rsidRPr="0061068C">
              <w:rPr>
                <w:rFonts w:ascii="Times New Roman" w:eastAsia="方正仿宋简体" w:hAnsi="Times New Roman"/>
                <w:sz w:val="28"/>
                <w:szCs w:val="28"/>
              </w:rPr>
              <w:t>。</w:t>
            </w:r>
          </w:p>
        </w:tc>
      </w:tr>
      <w:tr w:rsidR="00337D36" w:rsidRPr="00ED3F19" w14:paraId="2C6854B7" w14:textId="77777777" w:rsidTr="002D72CE">
        <w:trPr>
          <w:cantSplit/>
          <w:trHeight w:val="1872"/>
          <w:jc w:val="center"/>
        </w:trPr>
        <w:tc>
          <w:tcPr>
            <w:tcW w:w="755" w:type="dxa"/>
            <w:shd w:val="clear" w:color="auto" w:fill="auto"/>
            <w:tcMar>
              <w:left w:w="28" w:type="dxa"/>
              <w:right w:w="28" w:type="dxa"/>
            </w:tcMar>
            <w:vAlign w:val="center"/>
          </w:tcPr>
          <w:p w14:paraId="0CF67012" w14:textId="77777777" w:rsidR="00337D36" w:rsidRPr="00ED3F19" w:rsidRDefault="00337D36" w:rsidP="00A27451">
            <w:pPr>
              <w:autoSpaceDE w:val="0"/>
              <w:autoSpaceDN w:val="0"/>
              <w:snapToGrid w:val="0"/>
              <w:jc w:val="center"/>
              <w:rPr>
                <w:rFonts w:ascii="Times New Roman" w:eastAsia="方正仿宋简体" w:hAnsi="Times New Roman"/>
                <w:kern w:val="0"/>
                <w:sz w:val="28"/>
                <w:szCs w:val="28"/>
              </w:rPr>
            </w:pPr>
            <w:r w:rsidRPr="00ED3F19">
              <w:rPr>
                <w:rFonts w:ascii="Times New Roman" w:eastAsia="方正仿宋简体" w:hAnsi="Times New Roman"/>
                <w:kern w:val="0"/>
                <w:sz w:val="28"/>
                <w:szCs w:val="28"/>
              </w:rPr>
              <w:t>内容</w:t>
            </w:r>
          </w:p>
          <w:p w14:paraId="65362539" w14:textId="77777777" w:rsidR="00337D36" w:rsidRPr="00ED3F19" w:rsidRDefault="00337D36" w:rsidP="00A27451">
            <w:pPr>
              <w:autoSpaceDE w:val="0"/>
              <w:autoSpaceDN w:val="0"/>
              <w:snapToGrid w:val="0"/>
              <w:jc w:val="center"/>
              <w:rPr>
                <w:rFonts w:ascii="Times New Roman" w:eastAsia="方正仿宋简体" w:hAnsi="Times New Roman"/>
                <w:kern w:val="0"/>
                <w:sz w:val="28"/>
                <w:szCs w:val="28"/>
              </w:rPr>
            </w:pPr>
            <w:r w:rsidRPr="00ED3F19">
              <w:rPr>
                <w:rFonts w:ascii="Times New Roman" w:eastAsia="方正仿宋简体" w:hAnsi="Times New Roman"/>
                <w:kern w:val="0"/>
                <w:sz w:val="28"/>
                <w:szCs w:val="28"/>
              </w:rPr>
              <w:t>与</w:t>
            </w:r>
          </w:p>
          <w:p w14:paraId="693EEEDF" w14:textId="77777777" w:rsidR="00337D36" w:rsidRPr="00ED3F19" w:rsidRDefault="00337D36" w:rsidP="00A27451">
            <w:pPr>
              <w:autoSpaceDE w:val="0"/>
              <w:autoSpaceDN w:val="0"/>
              <w:snapToGrid w:val="0"/>
              <w:jc w:val="center"/>
              <w:rPr>
                <w:rFonts w:ascii="Times New Roman" w:eastAsia="方正仿宋简体" w:hAnsi="Times New Roman"/>
                <w:kern w:val="0"/>
                <w:sz w:val="28"/>
                <w:szCs w:val="28"/>
                <w:lang w:eastAsia="en-US"/>
              </w:rPr>
            </w:pPr>
            <w:r w:rsidRPr="00ED3F19">
              <w:rPr>
                <w:rFonts w:ascii="Times New Roman" w:eastAsia="方正仿宋简体" w:hAnsi="Times New Roman"/>
                <w:kern w:val="0"/>
                <w:sz w:val="28"/>
                <w:szCs w:val="28"/>
              </w:rPr>
              <w:t>策略</w:t>
            </w:r>
          </w:p>
        </w:tc>
        <w:tc>
          <w:tcPr>
            <w:tcW w:w="496" w:type="dxa"/>
            <w:shd w:val="clear" w:color="auto" w:fill="auto"/>
            <w:vAlign w:val="center"/>
          </w:tcPr>
          <w:p w14:paraId="2E5EC1D2" w14:textId="77777777" w:rsidR="00337D36" w:rsidRPr="00ED3F19" w:rsidRDefault="00337D36" w:rsidP="00A27451">
            <w:pPr>
              <w:overflowPunct w:val="0"/>
              <w:snapToGrid w:val="0"/>
              <w:jc w:val="center"/>
              <w:rPr>
                <w:rFonts w:ascii="Times New Roman" w:eastAsia="方正仿宋简体" w:hAnsi="Times New Roman"/>
                <w:sz w:val="28"/>
                <w:szCs w:val="28"/>
              </w:rPr>
            </w:pPr>
            <w:r w:rsidRPr="00ED3F19">
              <w:rPr>
                <w:rFonts w:ascii="Times New Roman" w:eastAsia="方正仿宋简体" w:hAnsi="Times New Roman"/>
                <w:sz w:val="28"/>
                <w:szCs w:val="28"/>
              </w:rPr>
              <w:t>20</w:t>
            </w:r>
          </w:p>
        </w:tc>
        <w:tc>
          <w:tcPr>
            <w:tcW w:w="8100" w:type="dxa"/>
            <w:shd w:val="clear" w:color="auto" w:fill="auto"/>
            <w:vAlign w:val="center"/>
          </w:tcPr>
          <w:p w14:paraId="043E62D8" w14:textId="2B823D1E" w:rsidR="00337D36" w:rsidRPr="00ED3F19" w:rsidRDefault="00337D36" w:rsidP="00A27451">
            <w:pPr>
              <w:overflowPunct w:val="0"/>
              <w:snapToGrid w:val="0"/>
              <w:rPr>
                <w:rFonts w:ascii="Times New Roman" w:eastAsia="方正仿宋简体" w:hAnsi="Times New Roman"/>
                <w:sz w:val="28"/>
                <w:szCs w:val="28"/>
              </w:rPr>
            </w:pPr>
            <w:r w:rsidRPr="00ED3F19">
              <w:rPr>
                <w:rFonts w:ascii="Times New Roman" w:eastAsia="方正仿宋简体" w:hAnsi="Times New Roman"/>
                <w:sz w:val="28"/>
                <w:szCs w:val="28"/>
              </w:rPr>
              <w:t>1.</w:t>
            </w:r>
            <w:r>
              <w:rPr>
                <w:rFonts w:ascii="Times New Roman" w:eastAsia="方正仿宋简体" w:hAnsi="Times New Roman" w:hint="eastAsia"/>
                <w:sz w:val="28"/>
                <w:szCs w:val="28"/>
              </w:rPr>
              <w:t>能够</w:t>
            </w:r>
            <w:r w:rsidRPr="00ED3F19">
              <w:rPr>
                <w:rFonts w:ascii="Times New Roman" w:eastAsia="方正仿宋简体" w:hAnsi="Times New Roman"/>
                <w:sz w:val="28"/>
                <w:szCs w:val="28"/>
              </w:rPr>
              <w:t>有机融入思想政治教育元素，</w:t>
            </w:r>
            <w:r w:rsidR="007432C2" w:rsidRPr="007432C2">
              <w:rPr>
                <w:rFonts w:ascii="Times New Roman" w:eastAsia="方正仿宋简体" w:hAnsi="Times New Roman" w:hint="eastAsia"/>
                <w:sz w:val="28"/>
                <w:szCs w:val="28"/>
              </w:rPr>
              <w:t>落实课程思政要求</w:t>
            </w:r>
            <w:r w:rsidR="007432C2">
              <w:rPr>
                <w:rFonts w:ascii="Times New Roman" w:eastAsia="方正仿宋简体" w:hAnsi="Times New Roman" w:hint="eastAsia"/>
                <w:sz w:val="28"/>
                <w:szCs w:val="28"/>
              </w:rPr>
              <w:t>，</w:t>
            </w:r>
            <w:r>
              <w:rPr>
                <w:rFonts w:ascii="Times New Roman" w:eastAsia="方正仿宋简体" w:hAnsi="Times New Roman" w:hint="eastAsia"/>
                <w:sz w:val="28"/>
                <w:szCs w:val="28"/>
              </w:rPr>
              <w:t>及时</w:t>
            </w:r>
            <w:r w:rsidRPr="00ED3F19">
              <w:rPr>
                <w:rFonts w:ascii="Times New Roman" w:eastAsia="方正仿宋简体" w:hAnsi="Times New Roman"/>
                <w:sz w:val="28"/>
                <w:szCs w:val="28"/>
              </w:rPr>
              <w:t>反映相关领域产业升级的新技术、新工艺、新规范，重视加强劳动教育，弘扬劳动精神、劳模精神。</w:t>
            </w:r>
          </w:p>
          <w:p w14:paraId="6862ABDE" w14:textId="77777777" w:rsidR="00337D36" w:rsidRPr="00ED3F19" w:rsidRDefault="00337D36" w:rsidP="00337D36">
            <w:pPr>
              <w:overflowPunct w:val="0"/>
              <w:snapToGrid w:val="0"/>
              <w:rPr>
                <w:rFonts w:ascii="Times New Roman" w:eastAsia="方正仿宋简体" w:hAnsi="Times New Roman"/>
                <w:sz w:val="28"/>
                <w:szCs w:val="28"/>
              </w:rPr>
            </w:pPr>
            <w:r w:rsidRPr="00ED3F19">
              <w:rPr>
                <w:rFonts w:ascii="Times New Roman" w:eastAsia="方正仿宋简体" w:hAnsi="Times New Roman"/>
                <w:sz w:val="28"/>
                <w:szCs w:val="28"/>
              </w:rPr>
              <w:t>2.</w:t>
            </w:r>
            <w:r w:rsidRPr="00ED3F19">
              <w:rPr>
                <w:rFonts w:ascii="Times New Roman" w:eastAsia="方正仿宋简体" w:hAnsi="Times New Roman"/>
                <w:sz w:val="28"/>
                <w:szCs w:val="28"/>
              </w:rPr>
              <w:t>教学内容有效支撑教学目标的实现，选择科学严谨、容量</w:t>
            </w:r>
            <w:r w:rsidRPr="00ED3F19">
              <w:rPr>
                <w:rFonts w:ascii="Times New Roman" w:eastAsia="方正仿宋简体" w:hAnsi="Times New Roman" w:hint="eastAsia"/>
                <w:sz w:val="28"/>
                <w:szCs w:val="28"/>
              </w:rPr>
              <w:t>适度</w:t>
            </w:r>
            <w:r w:rsidRPr="00ED3F19">
              <w:rPr>
                <w:rFonts w:ascii="Times New Roman" w:eastAsia="方正仿宋简体" w:hAnsi="Times New Roman"/>
                <w:sz w:val="28"/>
                <w:szCs w:val="28"/>
              </w:rPr>
              <w:t>，安排</w:t>
            </w:r>
            <w:r w:rsidRPr="00ED3F19">
              <w:rPr>
                <w:rFonts w:ascii="Times New Roman" w:eastAsia="方正仿宋简体" w:hAnsi="Times New Roman" w:hint="eastAsia"/>
                <w:sz w:val="28"/>
                <w:szCs w:val="28"/>
              </w:rPr>
              <w:t>合理、</w:t>
            </w:r>
            <w:r w:rsidRPr="00ED3F19">
              <w:rPr>
                <w:rFonts w:ascii="Times New Roman" w:eastAsia="方正仿宋简体" w:hAnsi="Times New Roman"/>
                <w:sz w:val="28"/>
                <w:szCs w:val="28"/>
              </w:rPr>
              <w:t>衔接有序、结构清晰；实</w:t>
            </w:r>
            <w:proofErr w:type="gramStart"/>
            <w:r w:rsidRPr="00ED3F19">
              <w:rPr>
                <w:rFonts w:ascii="Times New Roman" w:eastAsia="方正仿宋简体" w:hAnsi="Times New Roman"/>
                <w:sz w:val="28"/>
                <w:szCs w:val="28"/>
              </w:rPr>
              <w:t>训教学</w:t>
            </w:r>
            <w:proofErr w:type="gramEnd"/>
            <w:r w:rsidRPr="00ED3F19">
              <w:rPr>
                <w:rFonts w:ascii="Times New Roman" w:eastAsia="方正仿宋简体" w:hAnsi="Times New Roman"/>
                <w:sz w:val="28"/>
                <w:szCs w:val="28"/>
              </w:rPr>
              <w:t>内容源于真实工作任务、项目或工作流程、过程等。</w:t>
            </w:r>
          </w:p>
        </w:tc>
      </w:tr>
      <w:tr w:rsidR="0061068C" w:rsidRPr="0061068C" w14:paraId="51F231D2" w14:textId="77777777" w:rsidTr="002D72CE">
        <w:trPr>
          <w:cantSplit/>
          <w:trHeight w:val="2041"/>
          <w:jc w:val="center"/>
        </w:trPr>
        <w:tc>
          <w:tcPr>
            <w:tcW w:w="755" w:type="dxa"/>
            <w:shd w:val="clear" w:color="auto" w:fill="auto"/>
            <w:tcMar>
              <w:left w:w="28" w:type="dxa"/>
              <w:right w:w="28" w:type="dxa"/>
            </w:tcMar>
            <w:vAlign w:val="center"/>
          </w:tcPr>
          <w:p w14:paraId="3986CDFE" w14:textId="77777777" w:rsidR="00337D36" w:rsidRPr="0061068C" w:rsidRDefault="00337D36" w:rsidP="00337D36">
            <w:pPr>
              <w:autoSpaceDE w:val="0"/>
              <w:autoSpaceDN w:val="0"/>
              <w:snapToGrid w:val="0"/>
              <w:jc w:val="center"/>
              <w:rPr>
                <w:rFonts w:ascii="Times New Roman" w:eastAsia="方正仿宋简体" w:hAnsi="Times New Roman"/>
                <w:kern w:val="0"/>
                <w:sz w:val="28"/>
                <w:szCs w:val="28"/>
              </w:rPr>
            </w:pPr>
            <w:r w:rsidRPr="0061068C">
              <w:rPr>
                <w:rFonts w:ascii="Times New Roman" w:eastAsia="方正仿宋简体" w:hAnsi="Times New Roman"/>
                <w:kern w:val="0"/>
                <w:sz w:val="28"/>
                <w:szCs w:val="28"/>
              </w:rPr>
              <w:t>内容</w:t>
            </w:r>
          </w:p>
          <w:p w14:paraId="03995721" w14:textId="77777777" w:rsidR="00337D36" w:rsidRPr="0061068C" w:rsidRDefault="00337D36" w:rsidP="00337D36">
            <w:pPr>
              <w:autoSpaceDE w:val="0"/>
              <w:autoSpaceDN w:val="0"/>
              <w:snapToGrid w:val="0"/>
              <w:jc w:val="center"/>
              <w:rPr>
                <w:rFonts w:ascii="Times New Roman" w:eastAsia="方正仿宋简体" w:hAnsi="Times New Roman"/>
                <w:kern w:val="0"/>
                <w:sz w:val="28"/>
                <w:szCs w:val="28"/>
              </w:rPr>
            </w:pPr>
            <w:r w:rsidRPr="0061068C">
              <w:rPr>
                <w:rFonts w:ascii="Times New Roman" w:eastAsia="方正仿宋简体" w:hAnsi="Times New Roman"/>
                <w:kern w:val="0"/>
                <w:sz w:val="28"/>
                <w:szCs w:val="28"/>
              </w:rPr>
              <w:t>与</w:t>
            </w:r>
          </w:p>
          <w:p w14:paraId="2CB035E7" w14:textId="77777777" w:rsidR="00337D36" w:rsidRPr="0061068C" w:rsidRDefault="00337D36" w:rsidP="00337D36">
            <w:pPr>
              <w:autoSpaceDE w:val="0"/>
              <w:autoSpaceDN w:val="0"/>
              <w:snapToGrid w:val="0"/>
              <w:jc w:val="center"/>
              <w:rPr>
                <w:rFonts w:ascii="Times New Roman" w:eastAsia="方正仿宋简体" w:hAnsi="Times New Roman"/>
                <w:kern w:val="0"/>
                <w:sz w:val="28"/>
                <w:szCs w:val="28"/>
                <w:lang w:eastAsia="en-US"/>
              </w:rPr>
            </w:pPr>
            <w:r w:rsidRPr="0061068C">
              <w:rPr>
                <w:rFonts w:ascii="Times New Roman" w:eastAsia="方正仿宋简体" w:hAnsi="Times New Roman"/>
                <w:kern w:val="0"/>
                <w:sz w:val="28"/>
                <w:szCs w:val="28"/>
              </w:rPr>
              <w:t>策略</w:t>
            </w:r>
          </w:p>
        </w:tc>
        <w:tc>
          <w:tcPr>
            <w:tcW w:w="496" w:type="dxa"/>
            <w:shd w:val="clear" w:color="auto" w:fill="auto"/>
            <w:vAlign w:val="center"/>
          </w:tcPr>
          <w:p w14:paraId="7F109922" w14:textId="77777777" w:rsidR="00337D36" w:rsidRPr="0061068C" w:rsidRDefault="00337D36" w:rsidP="00337D36">
            <w:pPr>
              <w:overflowPunct w:val="0"/>
              <w:snapToGrid w:val="0"/>
              <w:jc w:val="center"/>
              <w:rPr>
                <w:rFonts w:ascii="Times New Roman" w:eastAsia="方正仿宋简体" w:hAnsi="Times New Roman"/>
                <w:sz w:val="28"/>
                <w:szCs w:val="28"/>
              </w:rPr>
            </w:pPr>
            <w:r w:rsidRPr="0061068C">
              <w:rPr>
                <w:rFonts w:ascii="Times New Roman" w:eastAsia="方正仿宋简体" w:hAnsi="Times New Roman"/>
                <w:sz w:val="28"/>
                <w:szCs w:val="28"/>
              </w:rPr>
              <w:t>20</w:t>
            </w:r>
          </w:p>
        </w:tc>
        <w:tc>
          <w:tcPr>
            <w:tcW w:w="8100" w:type="dxa"/>
            <w:shd w:val="clear" w:color="auto" w:fill="auto"/>
            <w:vAlign w:val="center"/>
          </w:tcPr>
          <w:p w14:paraId="3ACFB2B9" w14:textId="77777777" w:rsidR="00337D36" w:rsidRPr="0061068C" w:rsidRDefault="00337D36" w:rsidP="00337D36">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3.</w:t>
            </w:r>
            <w:r w:rsidRPr="0061068C">
              <w:rPr>
                <w:rFonts w:ascii="Times New Roman" w:eastAsia="方正仿宋简体" w:hAnsi="Times New Roman"/>
                <w:sz w:val="28"/>
                <w:szCs w:val="28"/>
              </w:rPr>
              <w:t>教材选用符合规定，补充引用生产实际案例，配套提供丰富、优质学习资源，</w:t>
            </w:r>
            <w:r w:rsidRPr="0061068C">
              <w:rPr>
                <w:rFonts w:ascii="Times New Roman" w:eastAsia="方正仿宋简体" w:hAnsi="Times New Roman" w:hint="eastAsia"/>
                <w:sz w:val="28"/>
                <w:szCs w:val="28"/>
              </w:rPr>
              <w:t>教案完整、规范、简明、真实。</w:t>
            </w:r>
          </w:p>
          <w:p w14:paraId="4D084955" w14:textId="77777777" w:rsidR="00337D36" w:rsidRPr="0061068C" w:rsidRDefault="00337D36" w:rsidP="00337D36">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4.</w:t>
            </w:r>
            <w:r w:rsidRPr="0061068C">
              <w:rPr>
                <w:rFonts w:ascii="Times New Roman" w:eastAsia="方正仿宋简体" w:hAnsi="Times New Roman"/>
                <w:sz w:val="28"/>
                <w:szCs w:val="28"/>
              </w:rPr>
              <w:t>教学过程系统优化，流程环节构思得当，</w:t>
            </w:r>
            <w:r w:rsidRPr="0061068C">
              <w:rPr>
                <w:rFonts w:ascii="Times New Roman" w:eastAsia="方正仿宋简体" w:hAnsi="Times New Roman" w:hint="eastAsia"/>
                <w:sz w:val="28"/>
                <w:szCs w:val="28"/>
              </w:rPr>
              <w:t>技术应用预想合理，</w:t>
            </w:r>
            <w:r w:rsidRPr="0061068C">
              <w:rPr>
                <w:rFonts w:ascii="Times New Roman" w:eastAsia="方正仿宋简体" w:hAnsi="Times New Roman"/>
                <w:sz w:val="28"/>
                <w:szCs w:val="28"/>
              </w:rPr>
              <w:t>方法手段</w:t>
            </w:r>
            <w:r w:rsidRPr="0061068C">
              <w:rPr>
                <w:rFonts w:ascii="Times New Roman" w:eastAsia="方正仿宋简体" w:hAnsi="Times New Roman" w:hint="eastAsia"/>
                <w:sz w:val="28"/>
                <w:szCs w:val="28"/>
              </w:rPr>
              <w:t>设计</w:t>
            </w:r>
            <w:r w:rsidRPr="0061068C">
              <w:rPr>
                <w:rFonts w:ascii="Times New Roman" w:eastAsia="方正仿宋简体" w:hAnsi="Times New Roman"/>
                <w:sz w:val="28"/>
                <w:szCs w:val="28"/>
              </w:rPr>
              <w:t>恰当，评价考核考虑周全。</w:t>
            </w:r>
          </w:p>
        </w:tc>
      </w:tr>
      <w:tr w:rsidR="0061068C" w:rsidRPr="0061068C" w14:paraId="72ABE21D" w14:textId="77777777" w:rsidTr="00DB547A">
        <w:trPr>
          <w:cantSplit/>
          <w:jc w:val="center"/>
        </w:trPr>
        <w:tc>
          <w:tcPr>
            <w:tcW w:w="755" w:type="dxa"/>
            <w:shd w:val="clear" w:color="auto" w:fill="auto"/>
            <w:tcMar>
              <w:left w:w="28" w:type="dxa"/>
              <w:right w:w="28" w:type="dxa"/>
            </w:tcMar>
            <w:vAlign w:val="center"/>
          </w:tcPr>
          <w:p w14:paraId="536E2D5D" w14:textId="77777777" w:rsidR="00337D36" w:rsidRPr="0061068C" w:rsidRDefault="00337D36" w:rsidP="00337D36">
            <w:pPr>
              <w:overflowPunct w:val="0"/>
              <w:snapToGrid w:val="0"/>
              <w:jc w:val="center"/>
              <w:rPr>
                <w:rFonts w:ascii="Times New Roman" w:eastAsia="方正仿宋简体" w:hAnsi="Times New Roman"/>
                <w:sz w:val="28"/>
                <w:szCs w:val="28"/>
              </w:rPr>
            </w:pPr>
            <w:r w:rsidRPr="0061068C">
              <w:rPr>
                <w:rFonts w:ascii="Times New Roman" w:eastAsia="方正仿宋简体" w:hAnsi="Times New Roman" w:hint="eastAsia"/>
                <w:sz w:val="28"/>
                <w:szCs w:val="28"/>
              </w:rPr>
              <w:lastRenderedPageBreak/>
              <w:t>实施</w:t>
            </w:r>
          </w:p>
          <w:p w14:paraId="44CF2E17" w14:textId="77777777" w:rsidR="00337D36" w:rsidRPr="0061068C" w:rsidRDefault="00337D36" w:rsidP="00337D36">
            <w:pPr>
              <w:overflowPunct w:val="0"/>
              <w:snapToGrid w:val="0"/>
              <w:jc w:val="center"/>
              <w:rPr>
                <w:rFonts w:ascii="Times New Roman" w:eastAsia="方正仿宋简体" w:hAnsi="Times New Roman"/>
                <w:sz w:val="28"/>
                <w:szCs w:val="28"/>
              </w:rPr>
            </w:pPr>
            <w:r w:rsidRPr="0061068C">
              <w:rPr>
                <w:rFonts w:ascii="Times New Roman" w:eastAsia="方正仿宋简体" w:hAnsi="Times New Roman" w:hint="eastAsia"/>
                <w:sz w:val="28"/>
                <w:szCs w:val="28"/>
              </w:rPr>
              <w:t>与</w:t>
            </w:r>
          </w:p>
          <w:p w14:paraId="5B27F202" w14:textId="77777777" w:rsidR="00337D36" w:rsidRPr="0061068C" w:rsidRDefault="00337D36" w:rsidP="00337D36">
            <w:pPr>
              <w:overflowPunct w:val="0"/>
              <w:snapToGrid w:val="0"/>
              <w:jc w:val="center"/>
              <w:rPr>
                <w:rFonts w:ascii="Times New Roman" w:eastAsia="方正仿宋简体" w:hAnsi="Times New Roman"/>
                <w:sz w:val="28"/>
                <w:szCs w:val="28"/>
              </w:rPr>
            </w:pPr>
            <w:r w:rsidRPr="0061068C">
              <w:rPr>
                <w:rFonts w:ascii="Times New Roman" w:eastAsia="方正仿宋简体" w:hAnsi="Times New Roman" w:hint="eastAsia"/>
                <w:sz w:val="28"/>
                <w:szCs w:val="28"/>
              </w:rPr>
              <w:t>成效</w:t>
            </w:r>
          </w:p>
        </w:tc>
        <w:tc>
          <w:tcPr>
            <w:tcW w:w="496" w:type="dxa"/>
            <w:shd w:val="clear" w:color="auto" w:fill="auto"/>
            <w:vAlign w:val="center"/>
          </w:tcPr>
          <w:p w14:paraId="267C25C6" w14:textId="77777777" w:rsidR="00337D36" w:rsidRPr="0061068C" w:rsidRDefault="00337D36" w:rsidP="00337D36">
            <w:pPr>
              <w:overflowPunct w:val="0"/>
              <w:snapToGrid w:val="0"/>
              <w:jc w:val="center"/>
              <w:rPr>
                <w:rFonts w:ascii="Times New Roman" w:eastAsia="方正仿宋简体" w:hAnsi="Times New Roman"/>
                <w:sz w:val="28"/>
                <w:szCs w:val="28"/>
              </w:rPr>
            </w:pPr>
            <w:r w:rsidRPr="0061068C">
              <w:rPr>
                <w:rFonts w:ascii="Times New Roman" w:eastAsia="方正仿宋简体" w:hAnsi="Times New Roman" w:hint="eastAsia"/>
                <w:sz w:val="28"/>
                <w:szCs w:val="28"/>
              </w:rPr>
              <w:t>3</w:t>
            </w:r>
            <w:r w:rsidRPr="0061068C">
              <w:rPr>
                <w:rFonts w:ascii="Times New Roman" w:eastAsia="方正仿宋简体" w:hAnsi="Times New Roman"/>
                <w:sz w:val="28"/>
                <w:szCs w:val="28"/>
              </w:rPr>
              <w:t>0</w:t>
            </w:r>
          </w:p>
        </w:tc>
        <w:tc>
          <w:tcPr>
            <w:tcW w:w="8100" w:type="dxa"/>
            <w:shd w:val="clear" w:color="auto" w:fill="auto"/>
            <w:vAlign w:val="center"/>
          </w:tcPr>
          <w:p w14:paraId="03C1D7C1" w14:textId="77777777" w:rsidR="00150D48" w:rsidRPr="0061068C" w:rsidRDefault="00150D48" w:rsidP="00150D48">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1.</w:t>
            </w:r>
            <w:r w:rsidRPr="0061068C">
              <w:rPr>
                <w:rFonts w:ascii="Times New Roman" w:eastAsia="方正仿宋简体" w:hAnsi="Times New Roman"/>
                <w:sz w:val="28"/>
                <w:szCs w:val="28"/>
              </w:rPr>
              <w:t>体现先进教育思想和教学理念，遵循学生认知规律和教学实际，</w:t>
            </w:r>
            <w:r w:rsidRPr="0061068C">
              <w:rPr>
                <w:rFonts w:ascii="Times New Roman" w:eastAsia="方正仿宋简体" w:hAnsi="Times New Roman" w:hint="eastAsia"/>
                <w:sz w:val="28"/>
                <w:szCs w:val="28"/>
              </w:rPr>
              <w:t>落实</w:t>
            </w:r>
            <w:proofErr w:type="gramStart"/>
            <w:r w:rsidRPr="0061068C">
              <w:rPr>
                <w:rFonts w:ascii="Times New Roman" w:eastAsia="方正仿宋简体" w:hAnsi="Times New Roman"/>
                <w:sz w:val="28"/>
                <w:szCs w:val="28"/>
              </w:rPr>
              <w:t>德技并</w:t>
            </w:r>
            <w:proofErr w:type="gramEnd"/>
            <w:r w:rsidRPr="0061068C">
              <w:rPr>
                <w:rFonts w:ascii="Times New Roman" w:eastAsia="方正仿宋简体" w:hAnsi="Times New Roman"/>
                <w:sz w:val="28"/>
                <w:szCs w:val="28"/>
              </w:rPr>
              <w:t>修、工学结合</w:t>
            </w:r>
            <w:r w:rsidRPr="0061068C">
              <w:rPr>
                <w:rFonts w:ascii="Times New Roman" w:eastAsia="方正仿宋简体" w:hAnsi="Times New Roman" w:hint="eastAsia"/>
                <w:sz w:val="28"/>
                <w:szCs w:val="28"/>
              </w:rPr>
              <w:t>。</w:t>
            </w:r>
          </w:p>
          <w:p w14:paraId="3E7EAAC8" w14:textId="77777777" w:rsidR="00150D48" w:rsidRPr="0061068C" w:rsidRDefault="00150D48" w:rsidP="00150D48">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2.</w:t>
            </w:r>
            <w:r w:rsidRPr="0061068C">
              <w:rPr>
                <w:rFonts w:ascii="Times New Roman" w:eastAsia="方正仿宋简体" w:hAnsi="Times New Roman"/>
                <w:sz w:val="28"/>
                <w:szCs w:val="28"/>
              </w:rPr>
              <w:t>按照</w:t>
            </w:r>
            <w:r w:rsidRPr="0061068C">
              <w:rPr>
                <w:rFonts w:ascii="Times New Roman" w:eastAsia="方正仿宋简体" w:hAnsi="Times New Roman" w:hint="eastAsia"/>
                <w:sz w:val="28"/>
                <w:szCs w:val="28"/>
              </w:rPr>
              <w:t>设计方</w:t>
            </w:r>
            <w:r w:rsidRPr="0061068C">
              <w:rPr>
                <w:rFonts w:ascii="Times New Roman" w:eastAsia="方正仿宋简体" w:hAnsi="Times New Roman"/>
                <w:sz w:val="28"/>
                <w:szCs w:val="28"/>
              </w:rPr>
              <w:t>案实施课堂教学，</w:t>
            </w:r>
            <w:r w:rsidR="0061068C" w:rsidRPr="0061068C">
              <w:rPr>
                <w:rFonts w:ascii="Times New Roman" w:eastAsia="方正仿宋简体" w:hAnsi="Times New Roman" w:hint="eastAsia"/>
                <w:sz w:val="28"/>
                <w:szCs w:val="28"/>
              </w:rPr>
              <w:t>关注</w:t>
            </w:r>
            <w:r w:rsidRPr="0061068C">
              <w:rPr>
                <w:rFonts w:ascii="Times New Roman" w:eastAsia="方正仿宋简体" w:hAnsi="Times New Roman"/>
                <w:sz w:val="28"/>
                <w:szCs w:val="28"/>
              </w:rPr>
              <w:t>技术技能教学重点难点的解决，能够针对学习和实践反馈及时调整教学</w:t>
            </w:r>
            <w:r w:rsidRPr="0061068C">
              <w:rPr>
                <w:rFonts w:ascii="Times New Roman" w:eastAsia="方正仿宋简体" w:hAnsi="Times New Roman" w:hint="eastAsia"/>
                <w:sz w:val="28"/>
                <w:szCs w:val="28"/>
              </w:rPr>
              <w:t>，</w:t>
            </w:r>
            <w:r w:rsidRPr="0061068C">
              <w:rPr>
                <w:rFonts w:ascii="Times New Roman" w:eastAsia="方正仿宋简体" w:hAnsi="Times New Roman"/>
                <w:sz w:val="28"/>
                <w:szCs w:val="28"/>
              </w:rPr>
              <w:t>突出学生中心，强调知行合一，实行因材施教。</w:t>
            </w:r>
          </w:p>
          <w:p w14:paraId="1C6A7FD1" w14:textId="77777777" w:rsidR="00337D36" w:rsidRPr="0061068C" w:rsidRDefault="00150D48" w:rsidP="00337D36">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3.</w:t>
            </w:r>
            <w:r w:rsidRPr="0061068C">
              <w:rPr>
                <w:rFonts w:ascii="Times New Roman" w:eastAsia="方正仿宋简体" w:hAnsi="Times New Roman"/>
                <w:sz w:val="28"/>
                <w:szCs w:val="28"/>
              </w:rPr>
              <w:t>教学环境满足需求，教学活动安全有序，教学互动广泛深入，教学气氛生动活泼。</w:t>
            </w:r>
          </w:p>
          <w:p w14:paraId="3CB64181" w14:textId="77777777" w:rsidR="00150D48" w:rsidRPr="0061068C" w:rsidRDefault="00150D48" w:rsidP="00150D48">
            <w:pPr>
              <w:overflowPunct w:val="0"/>
              <w:snapToGrid w:val="0"/>
              <w:spacing w:line="216" w:lineRule="auto"/>
              <w:rPr>
                <w:rFonts w:ascii="Times New Roman" w:eastAsia="方正仿宋简体" w:hAnsi="Times New Roman"/>
                <w:sz w:val="28"/>
                <w:szCs w:val="28"/>
              </w:rPr>
            </w:pPr>
            <w:r w:rsidRPr="0061068C">
              <w:rPr>
                <w:rFonts w:ascii="Times New Roman" w:eastAsia="方正仿宋简体" w:hAnsi="Times New Roman" w:hint="eastAsia"/>
                <w:sz w:val="28"/>
                <w:szCs w:val="28"/>
              </w:rPr>
              <w:t>4</w:t>
            </w:r>
            <w:r w:rsidRPr="0061068C">
              <w:rPr>
                <w:rFonts w:ascii="Times New Roman" w:eastAsia="方正仿宋简体" w:hAnsi="Times New Roman"/>
                <w:sz w:val="28"/>
                <w:szCs w:val="28"/>
              </w:rPr>
              <w:t>.</w:t>
            </w:r>
            <w:r w:rsidRPr="0061068C">
              <w:rPr>
                <w:rFonts w:ascii="Times New Roman" w:eastAsia="方正仿宋简体" w:hAnsi="Times New Roman"/>
                <w:sz w:val="28"/>
                <w:szCs w:val="28"/>
              </w:rPr>
              <w:t>关注教与学全过程的信息采集，针对目标要求开展教学与实践考核与评价</w:t>
            </w:r>
            <w:r w:rsidRPr="0061068C">
              <w:rPr>
                <w:rFonts w:ascii="Times New Roman" w:eastAsia="方正仿宋简体" w:hAnsi="Times New Roman" w:hint="eastAsia"/>
                <w:sz w:val="28"/>
                <w:szCs w:val="28"/>
              </w:rPr>
              <w:t>。</w:t>
            </w:r>
          </w:p>
          <w:p w14:paraId="36FBBDC4" w14:textId="77777777" w:rsidR="00150D48" w:rsidRPr="0061068C" w:rsidRDefault="00150D48" w:rsidP="00150D48">
            <w:pPr>
              <w:overflowPunct w:val="0"/>
              <w:snapToGrid w:val="0"/>
              <w:spacing w:line="216" w:lineRule="auto"/>
              <w:rPr>
                <w:rFonts w:ascii="Times New Roman" w:eastAsia="方正仿宋简体" w:hAnsi="Times New Roman"/>
                <w:sz w:val="28"/>
                <w:szCs w:val="28"/>
              </w:rPr>
            </w:pPr>
            <w:r w:rsidRPr="0061068C">
              <w:rPr>
                <w:rFonts w:ascii="Times New Roman" w:eastAsia="方正仿宋简体" w:hAnsi="Times New Roman"/>
                <w:sz w:val="28"/>
                <w:szCs w:val="28"/>
              </w:rPr>
              <w:t>5.</w:t>
            </w:r>
            <w:r w:rsidRPr="0061068C">
              <w:rPr>
                <w:rFonts w:ascii="Times New Roman" w:eastAsia="方正仿宋简体" w:hAnsi="Times New Roman"/>
                <w:sz w:val="28"/>
                <w:szCs w:val="28"/>
              </w:rPr>
              <w:t>合理运用</w:t>
            </w:r>
            <w:r w:rsidRPr="0061068C">
              <w:rPr>
                <w:rFonts w:ascii="Times New Roman" w:eastAsia="方正仿宋简体" w:hAnsi="Times New Roman" w:hint="eastAsia"/>
                <w:sz w:val="28"/>
                <w:szCs w:val="28"/>
              </w:rPr>
              <w:t>云计算、大数据、物联网、虚拟</w:t>
            </w:r>
            <w:r w:rsidRPr="0061068C">
              <w:rPr>
                <w:rFonts w:ascii="Times New Roman" w:eastAsia="方正仿宋简体" w:hAnsi="Times New Roman" w:hint="eastAsia"/>
                <w:sz w:val="28"/>
                <w:szCs w:val="28"/>
              </w:rPr>
              <w:t>/</w:t>
            </w:r>
            <w:r w:rsidRPr="0061068C">
              <w:rPr>
                <w:rFonts w:ascii="Times New Roman" w:eastAsia="方正仿宋简体" w:hAnsi="Times New Roman" w:hint="eastAsia"/>
                <w:sz w:val="28"/>
                <w:szCs w:val="28"/>
              </w:rPr>
              <w:t>增强现实、人工智能等信息技术以及</w:t>
            </w:r>
            <w:r w:rsidRPr="0061068C">
              <w:rPr>
                <w:rFonts w:ascii="Times New Roman" w:eastAsia="方正仿宋简体" w:hAnsi="Times New Roman"/>
                <w:sz w:val="28"/>
                <w:szCs w:val="28"/>
              </w:rPr>
              <w:t>数字资源、信息化教学设施改造传统教学与实践方式</w:t>
            </w:r>
            <w:r w:rsidRPr="0061068C">
              <w:rPr>
                <w:rFonts w:ascii="Times New Roman" w:eastAsia="方正仿宋简体" w:hAnsi="Times New Roman" w:hint="eastAsia"/>
                <w:sz w:val="28"/>
                <w:szCs w:val="28"/>
              </w:rPr>
              <w:t>、</w:t>
            </w:r>
            <w:r w:rsidRPr="0061068C">
              <w:rPr>
                <w:rFonts w:ascii="Times New Roman" w:eastAsia="方正仿宋简体" w:hAnsi="Times New Roman"/>
                <w:sz w:val="28"/>
                <w:szCs w:val="28"/>
              </w:rPr>
              <w:t>提高管理成效。</w:t>
            </w:r>
          </w:p>
        </w:tc>
      </w:tr>
      <w:tr w:rsidR="0061068C" w:rsidRPr="0061068C" w14:paraId="492D1F56" w14:textId="77777777" w:rsidTr="00DB547A">
        <w:trPr>
          <w:cantSplit/>
          <w:jc w:val="center"/>
        </w:trPr>
        <w:tc>
          <w:tcPr>
            <w:tcW w:w="755" w:type="dxa"/>
            <w:shd w:val="clear" w:color="auto" w:fill="auto"/>
            <w:tcMar>
              <w:left w:w="28" w:type="dxa"/>
              <w:right w:w="28" w:type="dxa"/>
            </w:tcMar>
            <w:vAlign w:val="center"/>
          </w:tcPr>
          <w:p w14:paraId="470E718A" w14:textId="77777777" w:rsidR="00337D36" w:rsidRPr="0061068C" w:rsidRDefault="00150D48" w:rsidP="00337D36">
            <w:pPr>
              <w:overflowPunct w:val="0"/>
              <w:snapToGrid w:val="0"/>
              <w:jc w:val="center"/>
              <w:rPr>
                <w:rFonts w:ascii="Times New Roman" w:eastAsia="方正仿宋简体" w:hAnsi="Times New Roman"/>
                <w:sz w:val="28"/>
                <w:szCs w:val="28"/>
              </w:rPr>
            </w:pPr>
            <w:r w:rsidRPr="0061068C">
              <w:rPr>
                <w:rFonts w:ascii="Times New Roman" w:eastAsia="方正仿宋简体" w:hAnsi="Times New Roman" w:hint="eastAsia"/>
                <w:sz w:val="28"/>
                <w:szCs w:val="28"/>
              </w:rPr>
              <w:t>教学</w:t>
            </w:r>
          </w:p>
          <w:p w14:paraId="1026907B" w14:textId="77777777" w:rsidR="00150D48" w:rsidRPr="0061068C" w:rsidRDefault="00150D48" w:rsidP="00337D36">
            <w:pPr>
              <w:overflowPunct w:val="0"/>
              <w:snapToGrid w:val="0"/>
              <w:jc w:val="center"/>
              <w:rPr>
                <w:rFonts w:ascii="Times New Roman" w:eastAsia="方正仿宋简体" w:hAnsi="Times New Roman"/>
                <w:sz w:val="28"/>
                <w:szCs w:val="28"/>
              </w:rPr>
            </w:pPr>
            <w:r w:rsidRPr="0061068C">
              <w:rPr>
                <w:rFonts w:ascii="Times New Roman" w:eastAsia="方正仿宋简体" w:hAnsi="Times New Roman" w:hint="eastAsia"/>
                <w:sz w:val="28"/>
                <w:szCs w:val="28"/>
              </w:rPr>
              <w:t>素养</w:t>
            </w:r>
          </w:p>
        </w:tc>
        <w:tc>
          <w:tcPr>
            <w:tcW w:w="496" w:type="dxa"/>
            <w:shd w:val="clear" w:color="auto" w:fill="auto"/>
            <w:vAlign w:val="center"/>
          </w:tcPr>
          <w:p w14:paraId="32816DE4" w14:textId="77777777" w:rsidR="00337D36" w:rsidRPr="0061068C" w:rsidRDefault="000B71A4" w:rsidP="00337D36">
            <w:pPr>
              <w:overflowPunct w:val="0"/>
              <w:snapToGrid w:val="0"/>
              <w:jc w:val="center"/>
              <w:rPr>
                <w:rFonts w:ascii="Times New Roman" w:eastAsia="方正仿宋简体" w:hAnsi="Times New Roman"/>
                <w:sz w:val="28"/>
                <w:szCs w:val="28"/>
              </w:rPr>
            </w:pPr>
            <w:r w:rsidRPr="0061068C">
              <w:rPr>
                <w:rFonts w:ascii="Times New Roman" w:eastAsia="方正仿宋简体" w:hAnsi="Times New Roman" w:hint="eastAsia"/>
                <w:sz w:val="28"/>
                <w:szCs w:val="28"/>
              </w:rPr>
              <w:t>1</w:t>
            </w:r>
            <w:r w:rsidRPr="0061068C">
              <w:rPr>
                <w:rFonts w:ascii="Times New Roman" w:eastAsia="方正仿宋简体" w:hAnsi="Times New Roman"/>
                <w:sz w:val="28"/>
                <w:szCs w:val="28"/>
              </w:rPr>
              <w:t>5</w:t>
            </w:r>
          </w:p>
        </w:tc>
        <w:tc>
          <w:tcPr>
            <w:tcW w:w="8100" w:type="dxa"/>
            <w:shd w:val="clear" w:color="auto" w:fill="auto"/>
            <w:vAlign w:val="center"/>
          </w:tcPr>
          <w:p w14:paraId="2A6187F1" w14:textId="77777777" w:rsidR="00337D36" w:rsidRPr="0061068C" w:rsidRDefault="00150D48" w:rsidP="00337D36">
            <w:pPr>
              <w:overflowPunct w:val="0"/>
              <w:snapToGrid w:val="0"/>
              <w:rPr>
                <w:rFonts w:ascii="Times New Roman" w:eastAsia="方正仿宋简体" w:hAnsi="Times New Roman"/>
                <w:sz w:val="28"/>
                <w:szCs w:val="28"/>
              </w:rPr>
            </w:pPr>
            <w:r w:rsidRPr="0061068C">
              <w:rPr>
                <w:rFonts w:ascii="Times New Roman" w:eastAsia="方正仿宋简体" w:hAnsi="Times New Roman" w:hint="eastAsia"/>
                <w:sz w:val="28"/>
                <w:szCs w:val="28"/>
              </w:rPr>
              <w:t>1.</w:t>
            </w:r>
            <w:r w:rsidRPr="0061068C">
              <w:rPr>
                <w:rFonts w:ascii="Times New Roman" w:eastAsia="方正仿宋简体" w:hAnsi="Times New Roman" w:hint="eastAsia"/>
                <w:sz w:val="28"/>
                <w:szCs w:val="28"/>
              </w:rPr>
              <w:t>充分展现新时代职业教育教师良好的师德师风、教学技能、实践能力和信息素养，发挥教学团队协作优势。</w:t>
            </w:r>
          </w:p>
          <w:p w14:paraId="7AA8E04B" w14:textId="77777777" w:rsidR="000B71A4" w:rsidRPr="0061068C" w:rsidRDefault="000B71A4" w:rsidP="000B71A4">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2.</w:t>
            </w:r>
            <w:r w:rsidRPr="0061068C">
              <w:rPr>
                <w:rFonts w:ascii="Times New Roman" w:eastAsia="方正仿宋简体" w:hAnsi="Times New Roman"/>
                <w:sz w:val="28"/>
                <w:szCs w:val="28"/>
              </w:rPr>
              <w:t>课堂教学态度认真、严谨规范、</w:t>
            </w:r>
            <w:r w:rsidRPr="0061068C">
              <w:rPr>
                <w:rFonts w:ascii="Times New Roman" w:eastAsia="方正仿宋简体" w:hAnsi="Times New Roman" w:hint="eastAsia"/>
                <w:sz w:val="28"/>
                <w:szCs w:val="28"/>
              </w:rPr>
              <w:t>表述清晰、</w:t>
            </w:r>
            <w:r w:rsidRPr="0061068C">
              <w:rPr>
                <w:rFonts w:ascii="Times New Roman" w:eastAsia="方正仿宋简体" w:hAnsi="Times New Roman"/>
                <w:sz w:val="28"/>
                <w:szCs w:val="28"/>
              </w:rPr>
              <w:t>亲和力强。</w:t>
            </w:r>
          </w:p>
          <w:p w14:paraId="3BB1A2D8" w14:textId="77777777" w:rsidR="000B71A4" w:rsidRPr="0061068C" w:rsidRDefault="000B71A4" w:rsidP="000B71A4">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3.</w:t>
            </w:r>
            <w:r w:rsidRPr="0061068C">
              <w:rPr>
                <w:rFonts w:ascii="Times New Roman" w:eastAsia="方正仿宋简体" w:hAnsi="Times New Roman"/>
                <w:sz w:val="28"/>
                <w:szCs w:val="28"/>
              </w:rPr>
              <w:t>实</w:t>
            </w:r>
            <w:proofErr w:type="gramStart"/>
            <w:r w:rsidRPr="0061068C">
              <w:rPr>
                <w:rFonts w:ascii="Times New Roman" w:eastAsia="方正仿宋简体" w:hAnsi="Times New Roman"/>
                <w:sz w:val="28"/>
                <w:szCs w:val="28"/>
              </w:rPr>
              <w:t>训教学</w:t>
            </w:r>
            <w:proofErr w:type="gramEnd"/>
            <w:r w:rsidRPr="0061068C">
              <w:rPr>
                <w:rFonts w:ascii="Times New Roman" w:eastAsia="方正仿宋简体" w:hAnsi="Times New Roman"/>
                <w:sz w:val="28"/>
                <w:szCs w:val="28"/>
              </w:rPr>
              <w:t>讲解和操作配合恰当，规范娴熟、示范有效，符合职业岗位要求，展现良好</w:t>
            </w:r>
            <w:r w:rsidRPr="0061068C">
              <w:rPr>
                <w:rFonts w:ascii="方正仿宋简体" w:eastAsia="方正仿宋简体" w:hAnsi="Times New Roman" w:hint="eastAsia"/>
                <w:sz w:val="28"/>
                <w:szCs w:val="28"/>
              </w:rPr>
              <w:t>“</w:t>
            </w:r>
            <w:r w:rsidRPr="0061068C">
              <w:rPr>
                <w:rFonts w:ascii="Times New Roman" w:eastAsia="方正仿宋简体" w:hAnsi="Times New Roman"/>
                <w:sz w:val="28"/>
                <w:szCs w:val="28"/>
              </w:rPr>
              <w:t>双师</w:t>
            </w:r>
            <w:r w:rsidRPr="0061068C">
              <w:rPr>
                <w:rFonts w:ascii="方正仿宋简体" w:eastAsia="方正仿宋简体" w:hAnsi="Times New Roman" w:hint="eastAsia"/>
                <w:sz w:val="28"/>
                <w:szCs w:val="28"/>
              </w:rPr>
              <w:t>”</w:t>
            </w:r>
            <w:r w:rsidRPr="0061068C">
              <w:rPr>
                <w:rFonts w:ascii="Times New Roman" w:eastAsia="方正仿宋简体" w:hAnsi="Times New Roman"/>
                <w:sz w:val="28"/>
                <w:szCs w:val="28"/>
              </w:rPr>
              <w:t>素养。</w:t>
            </w:r>
          </w:p>
          <w:p w14:paraId="28C10D37" w14:textId="77777777" w:rsidR="000B71A4" w:rsidRPr="0061068C" w:rsidRDefault="000B71A4" w:rsidP="000B71A4">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4.</w:t>
            </w:r>
            <w:r w:rsidRPr="0061068C">
              <w:rPr>
                <w:rFonts w:ascii="Times New Roman" w:eastAsia="方正仿宋简体" w:hAnsi="Times New Roman"/>
                <w:sz w:val="28"/>
                <w:szCs w:val="28"/>
              </w:rPr>
              <w:t>教学实施报告</w:t>
            </w:r>
            <w:r w:rsidRPr="0061068C">
              <w:rPr>
                <w:rFonts w:ascii="Times New Roman" w:eastAsia="方正仿宋简体" w:hAnsi="Times New Roman" w:hint="eastAsia"/>
                <w:sz w:val="28"/>
                <w:szCs w:val="28"/>
              </w:rPr>
              <w:t>客观记载、真实反映、深刻反思理论和实践的教与</w:t>
            </w:r>
            <w:proofErr w:type="gramStart"/>
            <w:r w:rsidRPr="0061068C">
              <w:rPr>
                <w:rFonts w:ascii="Times New Roman" w:eastAsia="方正仿宋简体" w:hAnsi="Times New Roman" w:hint="eastAsia"/>
                <w:sz w:val="28"/>
                <w:szCs w:val="28"/>
              </w:rPr>
              <w:t>学成效</w:t>
            </w:r>
            <w:proofErr w:type="gramEnd"/>
            <w:r w:rsidRPr="0061068C">
              <w:rPr>
                <w:rFonts w:ascii="Times New Roman" w:eastAsia="方正仿宋简体" w:hAnsi="Times New Roman" w:hint="eastAsia"/>
                <w:sz w:val="28"/>
                <w:szCs w:val="28"/>
              </w:rPr>
              <w:t>与不足，提出教学设计与课堂实施的改进设想。</w:t>
            </w:r>
          </w:p>
          <w:p w14:paraId="1124BB2B" w14:textId="77777777" w:rsidR="00150D48" w:rsidRPr="0061068C" w:rsidRDefault="000B71A4" w:rsidP="000B71A4">
            <w:pPr>
              <w:overflowPunct w:val="0"/>
              <w:snapToGrid w:val="0"/>
              <w:rPr>
                <w:rFonts w:ascii="Times New Roman" w:eastAsia="方正仿宋简体" w:hAnsi="Times New Roman"/>
                <w:sz w:val="28"/>
                <w:szCs w:val="28"/>
              </w:rPr>
            </w:pPr>
            <w:r w:rsidRPr="0061068C">
              <w:rPr>
                <w:rFonts w:ascii="Times New Roman" w:eastAsia="方正仿宋简体" w:hAnsi="Times New Roman"/>
                <w:sz w:val="28"/>
                <w:szCs w:val="28"/>
              </w:rPr>
              <w:t>5.</w:t>
            </w:r>
            <w:r w:rsidRPr="0061068C">
              <w:rPr>
                <w:rFonts w:ascii="Times New Roman" w:eastAsia="方正仿宋简体" w:hAnsi="Times New Roman"/>
                <w:sz w:val="28"/>
                <w:szCs w:val="28"/>
              </w:rPr>
              <w:t>决赛现场展示与答辩聚焦主题、科学准确、思路清晰、逻辑严谨、研究深入、表达流畅。</w:t>
            </w:r>
          </w:p>
        </w:tc>
      </w:tr>
      <w:tr w:rsidR="000B71A4" w:rsidRPr="00ED3F19" w14:paraId="467925F9" w14:textId="77777777" w:rsidTr="002D72CE">
        <w:trPr>
          <w:cantSplit/>
          <w:trHeight w:val="2835"/>
          <w:jc w:val="center"/>
        </w:trPr>
        <w:tc>
          <w:tcPr>
            <w:tcW w:w="755" w:type="dxa"/>
            <w:shd w:val="clear" w:color="auto" w:fill="auto"/>
            <w:tcMar>
              <w:left w:w="28" w:type="dxa"/>
              <w:right w:w="28" w:type="dxa"/>
            </w:tcMar>
            <w:vAlign w:val="center"/>
          </w:tcPr>
          <w:p w14:paraId="6318015A" w14:textId="77777777" w:rsidR="000B71A4" w:rsidRPr="00ED3F19" w:rsidRDefault="000B71A4" w:rsidP="000B71A4">
            <w:pPr>
              <w:overflowPunct w:val="0"/>
              <w:snapToGrid w:val="0"/>
              <w:jc w:val="center"/>
              <w:rPr>
                <w:rFonts w:ascii="Times New Roman" w:eastAsia="方正仿宋简体" w:hAnsi="Times New Roman"/>
                <w:sz w:val="28"/>
                <w:szCs w:val="28"/>
              </w:rPr>
            </w:pPr>
            <w:r w:rsidRPr="00ED3F19">
              <w:rPr>
                <w:rFonts w:ascii="Times New Roman" w:eastAsia="方正仿宋简体" w:hAnsi="Times New Roman"/>
                <w:sz w:val="28"/>
                <w:szCs w:val="28"/>
              </w:rPr>
              <w:t>特色</w:t>
            </w:r>
          </w:p>
          <w:p w14:paraId="2AF8D51B" w14:textId="77777777" w:rsidR="000B71A4" w:rsidRPr="00ED3F19" w:rsidRDefault="000B71A4" w:rsidP="000B71A4">
            <w:pPr>
              <w:overflowPunct w:val="0"/>
              <w:snapToGrid w:val="0"/>
              <w:jc w:val="center"/>
              <w:rPr>
                <w:rFonts w:ascii="Times New Roman" w:eastAsia="方正仿宋简体" w:hAnsi="Times New Roman"/>
                <w:sz w:val="28"/>
                <w:szCs w:val="28"/>
              </w:rPr>
            </w:pPr>
            <w:r w:rsidRPr="00ED3F19">
              <w:rPr>
                <w:rFonts w:ascii="Times New Roman" w:eastAsia="方正仿宋简体" w:hAnsi="Times New Roman" w:hint="eastAsia"/>
                <w:sz w:val="28"/>
                <w:szCs w:val="28"/>
              </w:rPr>
              <w:t>创新</w:t>
            </w:r>
          </w:p>
        </w:tc>
        <w:tc>
          <w:tcPr>
            <w:tcW w:w="496" w:type="dxa"/>
            <w:shd w:val="clear" w:color="auto" w:fill="auto"/>
            <w:tcMar>
              <w:left w:w="28" w:type="dxa"/>
              <w:right w:w="28" w:type="dxa"/>
            </w:tcMar>
            <w:vAlign w:val="center"/>
          </w:tcPr>
          <w:p w14:paraId="27142681" w14:textId="77777777" w:rsidR="000B71A4" w:rsidRPr="00ED3F19" w:rsidRDefault="000B71A4" w:rsidP="000B71A4">
            <w:pPr>
              <w:overflowPunct w:val="0"/>
              <w:snapToGrid w:val="0"/>
              <w:jc w:val="center"/>
              <w:rPr>
                <w:rFonts w:ascii="Times New Roman" w:eastAsia="方正仿宋简体" w:hAnsi="Times New Roman"/>
                <w:sz w:val="28"/>
                <w:szCs w:val="28"/>
              </w:rPr>
            </w:pPr>
            <w:r w:rsidRPr="00ED3F19">
              <w:rPr>
                <w:rFonts w:ascii="Times New Roman" w:eastAsia="方正仿宋简体" w:hAnsi="Times New Roman"/>
                <w:sz w:val="28"/>
                <w:szCs w:val="28"/>
              </w:rPr>
              <w:t>15</w:t>
            </w:r>
          </w:p>
        </w:tc>
        <w:tc>
          <w:tcPr>
            <w:tcW w:w="8100" w:type="dxa"/>
            <w:shd w:val="clear" w:color="auto" w:fill="auto"/>
            <w:tcMar>
              <w:left w:w="28" w:type="dxa"/>
              <w:right w:w="28" w:type="dxa"/>
            </w:tcMar>
            <w:vAlign w:val="center"/>
          </w:tcPr>
          <w:p w14:paraId="4B15F775" w14:textId="77777777" w:rsidR="000B71A4" w:rsidRPr="00ED3F19" w:rsidRDefault="000B71A4" w:rsidP="000B71A4">
            <w:pPr>
              <w:overflowPunct w:val="0"/>
              <w:snapToGrid w:val="0"/>
              <w:rPr>
                <w:rFonts w:ascii="Times New Roman" w:eastAsia="方正仿宋简体" w:hAnsi="Times New Roman"/>
                <w:sz w:val="28"/>
                <w:szCs w:val="28"/>
              </w:rPr>
            </w:pPr>
            <w:r w:rsidRPr="00ED3F19">
              <w:rPr>
                <w:rFonts w:ascii="Times New Roman" w:eastAsia="方正仿宋简体" w:hAnsi="Times New Roman"/>
                <w:sz w:val="28"/>
                <w:szCs w:val="28"/>
              </w:rPr>
              <w:t>1.</w:t>
            </w:r>
            <w:r w:rsidRPr="00ED3F19">
              <w:rPr>
                <w:rFonts w:ascii="Times New Roman" w:eastAsia="方正仿宋简体" w:hAnsi="Times New Roman"/>
                <w:sz w:val="28"/>
                <w:szCs w:val="28"/>
              </w:rPr>
              <w:t>能够引导学生树立正确的理想信念、学会正确的思维方法、增强正确的劳动观念。</w:t>
            </w:r>
          </w:p>
          <w:p w14:paraId="24C3201E" w14:textId="77777777" w:rsidR="000B71A4" w:rsidRPr="00ED3F19" w:rsidRDefault="000B71A4" w:rsidP="000B71A4">
            <w:pPr>
              <w:overflowPunct w:val="0"/>
              <w:snapToGrid w:val="0"/>
              <w:rPr>
                <w:rFonts w:ascii="Times New Roman" w:eastAsia="方正仿宋简体" w:hAnsi="Times New Roman"/>
                <w:sz w:val="28"/>
                <w:szCs w:val="28"/>
              </w:rPr>
            </w:pPr>
            <w:r w:rsidRPr="00ED3F19">
              <w:rPr>
                <w:rFonts w:ascii="Times New Roman" w:eastAsia="方正仿宋简体" w:hAnsi="Times New Roman"/>
                <w:sz w:val="28"/>
                <w:szCs w:val="28"/>
              </w:rPr>
              <w:t>2.</w:t>
            </w:r>
            <w:r w:rsidRPr="00ED3F19">
              <w:rPr>
                <w:rFonts w:ascii="Times New Roman" w:eastAsia="方正仿宋简体" w:hAnsi="Times New Roman"/>
                <w:sz w:val="28"/>
                <w:szCs w:val="28"/>
              </w:rPr>
              <w:t>能够创新教学与实训模式，给学生深刻的学习与实践体验。</w:t>
            </w:r>
          </w:p>
          <w:p w14:paraId="6CB3E5DA" w14:textId="77777777" w:rsidR="000B71A4" w:rsidRPr="00ED3F19" w:rsidRDefault="000B71A4" w:rsidP="000B71A4">
            <w:pPr>
              <w:overflowPunct w:val="0"/>
              <w:snapToGrid w:val="0"/>
              <w:rPr>
                <w:rFonts w:ascii="Times New Roman" w:eastAsia="方正仿宋简体" w:hAnsi="Times New Roman"/>
                <w:sz w:val="28"/>
                <w:szCs w:val="28"/>
              </w:rPr>
            </w:pPr>
            <w:r w:rsidRPr="00ED3F19">
              <w:rPr>
                <w:rFonts w:ascii="Times New Roman" w:eastAsia="方正仿宋简体" w:hAnsi="Times New Roman"/>
                <w:sz w:val="28"/>
                <w:szCs w:val="28"/>
              </w:rPr>
              <w:t>3.</w:t>
            </w:r>
            <w:r w:rsidRPr="00ED3F19">
              <w:rPr>
                <w:rFonts w:ascii="Times New Roman" w:eastAsia="方正仿宋简体" w:hAnsi="Times New Roman"/>
                <w:sz w:val="28"/>
                <w:szCs w:val="28"/>
              </w:rPr>
              <w:t>能够与时俱进地更新专业知识、积累实践技能、提高信息技术应用能力和教研科研能力。</w:t>
            </w:r>
          </w:p>
          <w:p w14:paraId="4C85DCEC" w14:textId="77777777" w:rsidR="000B71A4" w:rsidRPr="00ED3F19" w:rsidRDefault="000B71A4" w:rsidP="000B71A4">
            <w:pPr>
              <w:overflowPunct w:val="0"/>
              <w:snapToGrid w:val="0"/>
              <w:rPr>
                <w:rFonts w:ascii="Times New Roman" w:eastAsia="方正仿宋简体" w:hAnsi="Times New Roman"/>
                <w:sz w:val="28"/>
                <w:szCs w:val="28"/>
              </w:rPr>
            </w:pPr>
            <w:r w:rsidRPr="00ED3F19">
              <w:rPr>
                <w:rFonts w:ascii="Times New Roman" w:eastAsia="方正仿宋简体" w:hAnsi="Times New Roman" w:hint="eastAsia"/>
                <w:sz w:val="28"/>
                <w:szCs w:val="28"/>
              </w:rPr>
              <w:t>4.</w:t>
            </w:r>
            <w:r w:rsidRPr="00ED3F19">
              <w:rPr>
                <w:rFonts w:ascii="Times New Roman" w:eastAsia="方正仿宋简体" w:hAnsi="Times New Roman" w:hint="eastAsia"/>
                <w:sz w:val="28"/>
                <w:szCs w:val="28"/>
              </w:rPr>
              <w:t>具有较大的借鉴和推广价值。</w:t>
            </w:r>
          </w:p>
        </w:tc>
      </w:tr>
    </w:tbl>
    <w:p w14:paraId="4CAF3ECB" w14:textId="58F565C6" w:rsidR="00C2313B" w:rsidRDefault="00C2313B">
      <w:pPr>
        <w:widowControl/>
        <w:jc w:val="left"/>
        <w:rPr>
          <w:rFonts w:ascii="方正仿宋简体" w:eastAsia="方正仿宋简体" w:hAnsi="Times New Roman"/>
          <w:sz w:val="32"/>
        </w:rPr>
      </w:pPr>
    </w:p>
    <w:sectPr w:rsidR="00C2313B" w:rsidSect="00D8221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6D88D" w14:textId="77777777" w:rsidR="002C21CE" w:rsidRDefault="002C21CE" w:rsidP="00282944">
      <w:r>
        <w:separator/>
      </w:r>
    </w:p>
  </w:endnote>
  <w:endnote w:type="continuationSeparator" w:id="0">
    <w:p w14:paraId="60BEF203" w14:textId="77777777" w:rsidR="002C21CE" w:rsidRDefault="002C21CE" w:rsidP="0028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05656"/>
      <w:docPartObj>
        <w:docPartGallery w:val="Page Numbers (Bottom of Page)"/>
        <w:docPartUnique/>
      </w:docPartObj>
    </w:sdtPr>
    <w:sdtEndPr>
      <w:rPr>
        <w:rFonts w:ascii="Times New Roman" w:hAnsi="Times New Roman"/>
        <w:sz w:val="28"/>
        <w:szCs w:val="28"/>
      </w:rPr>
    </w:sdtEndPr>
    <w:sdtContent>
      <w:p w14:paraId="1C4DC5FA" w14:textId="77777777" w:rsidR="00B17503" w:rsidRPr="00A365B0" w:rsidRDefault="00B17503">
        <w:pPr>
          <w:pStyle w:val="a5"/>
          <w:jc w:val="center"/>
          <w:rPr>
            <w:rFonts w:ascii="Times New Roman" w:hAnsi="Times New Roman"/>
            <w:sz w:val="28"/>
            <w:szCs w:val="28"/>
          </w:rPr>
        </w:pPr>
        <w:r w:rsidRPr="00A365B0">
          <w:rPr>
            <w:rFonts w:ascii="Times New Roman" w:hAnsi="Times New Roman"/>
            <w:sz w:val="28"/>
            <w:szCs w:val="28"/>
          </w:rPr>
          <w:fldChar w:fldCharType="begin"/>
        </w:r>
        <w:r w:rsidRPr="00A365B0">
          <w:rPr>
            <w:rFonts w:ascii="Times New Roman" w:hAnsi="Times New Roman"/>
            <w:sz w:val="28"/>
            <w:szCs w:val="28"/>
          </w:rPr>
          <w:instrText>PAGE   \* MERGEFORMAT</w:instrText>
        </w:r>
        <w:r w:rsidRPr="00A365B0">
          <w:rPr>
            <w:rFonts w:ascii="Times New Roman" w:hAnsi="Times New Roman"/>
            <w:sz w:val="28"/>
            <w:szCs w:val="28"/>
          </w:rPr>
          <w:fldChar w:fldCharType="separate"/>
        </w:r>
        <w:r w:rsidR="00C20659" w:rsidRPr="00C20659">
          <w:rPr>
            <w:rFonts w:ascii="Times New Roman" w:hAnsi="Times New Roman"/>
            <w:noProof/>
            <w:sz w:val="28"/>
            <w:szCs w:val="28"/>
            <w:lang w:val="zh-CN"/>
          </w:rPr>
          <w:t>1</w:t>
        </w:r>
        <w:r w:rsidRPr="00A365B0">
          <w:rPr>
            <w:rFonts w:ascii="Times New Roman" w:hAnsi="Times New Roman"/>
            <w:sz w:val="28"/>
            <w:szCs w:val="28"/>
          </w:rPr>
          <w:fldChar w:fldCharType="end"/>
        </w:r>
      </w:p>
    </w:sdtContent>
  </w:sdt>
  <w:p w14:paraId="6EB0D645" w14:textId="77777777" w:rsidR="00B17503" w:rsidRDefault="00B175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7A057" w14:textId="77777777" w:rsidR="00B17503" w:rsidRPr="004377AB" w:rsidRDefault="00B17503">
    <w:pPr>
      <w:pStyle w:val="a5"/>
      <w:jc w:val="center"/>
      <w:rPr>
        <w:sz w:val="24"/>
        <w:szCs w:val="24"/>
      </w:rPr>
    </w:pPr>
    <w:r>
      <w:rPr>
        <w:sz w:val="24"/>
        <w:szCs w:val="24"/>
      </w:rPr>
      <w:t>1</w:t>
    </w:r>
  </w:p>
  <w:p w14:paraId="24EECCD3" w14:textId="77777777" w:rsidR="00B17503" w:rsidRDefault="00B175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B743D" w14:textId="77777777" w:rsidR="002C21CE" w:rsidRDefault="002C21CE" w:rsidP="00282944">
      <w:r>
        <w:separator/>
      </w:r>
    </w:p>
  </w:footnote>
  <w:footnote w:type="continuationSeparator" w:id="0">
    <w:p w14:paraId="6B6F85AE" w14:textId="77777777" w:rsidR="002C21CE" w:rsidRDefault="002C21CE" w:rsidP="00282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D35FA"/>
    <w:multiLevelType w:val="hybridMultilevel"/>
    <w:tmpl w:val="F998D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D8"/>
    <w:rsid w:val="000053A3"/>
    <w:rsid w:val="0002487D"/>
    <w:rsid w:val="000731FC"/>
    <w:rsid w:val="00077600"/>
    <w:rsid w:val="000910F0"/>
    <w:rsid w:val="000B71A4"/>
    <w:rsid w:val="000E0B14"/>
    <w:rsid w:val="00124554"/>
    <w:rsid w:val="00150D48"/>
    <w:rsid w:val="00152C82"/>
    <w:rsid w:val="00156F71"/>
    <w:rsid w:val="001809CA"/>
    <w:rsid w:val="001B3888"/>
    <w:rsid w:val="001F3E8E"/>
    <w:rsid w:val="00211CF8"/>
    <w:rsid w:val="00212EBE"/>
    <w:rsid w:val="00226150"/>
    <w:rsid w:val="00232AE1"/>
    <w:rsid w:val="0024746A"/>
    <w:rsid w:val="00251B17"/>
    <w:rsid w:val="0027034D"/>
    <w:rsid w:val="00282944"/>
    <w:rsid w:val="00290BDA"/>
    <w:rsid w:val="00294A67"/>
    <w:rsid w:val="002C21CE"/>
    <w:rsid w:val="002D56FB"/>
    <w:rsid w:val="002D72CE"/>
    <w:rsid w:val="002E48C4"/>
    <w:rsid w:val="003072E5"/>
    <w:rsid w:val="00337D36"/>
    <w:rsid w:val="00355F42"/>
    <w:rsid w:val="00361A70"/>
    <w:rsid w:val="003627B1"/>
    <w:rsid w:val="00365ED7"/>
    <w:rsid w:val="00366E3A"/>
    <w:rsid w:val="003D20AC"/>
    <w:rsid w:val="003E371B"/>
    <w:rsid w:val="003F6121"/>
    <w:rsid w:val="00422E80"/>
    <w:rsid w:val="0044207B"/>
    <w:rsid w:val="0047420E"/>
    <w:rsid w:val="00487593"/>
    <w:rsid w:val="004B52BB"/>
    <w:rsid w:val="004C6725"/>
    <w:rsid w:val="00567169"/>
    <w:rsid w:val="00574A80"/>
    <w:rsid w:val="005921E2"/>
    <w:rsid w:val="005B6D25"/>
    <w:rsid w:val="0061068C"/>
    <w:rsid w:val="00612164"/>
    <w:rsid w:val="00644DD2"/>
    <w:rsid w:val="00645404"/>
    <w:rsid w:val="006B4BB6"/>
    <w:rsid w:val="006C62EE"/>
    <w:rsid w:val="006D7D87"/>
    <w:rsid w:val="006E3C3B"/>
    <w:rsid w:val="00701E19"/>
    <w:rsid w:val="007403F7"/>
    <w:rsid w:val="007432C2"/>
    <w:rsid w:val="0074604D"/>
    <w:rsid w:val="0075545B"/>
    <w:rsid w:val="007A1A99"/>
    <w:rsid w:val="007B706C"/>
    <w:rsid w:val="007C32CC"/>
    <w:rsid w:val="007E582F"/>
    <w:rsid w:val="0080065E"/>
    <w:rsid w:val="00820517"/>
    <w:rsid w:val="0086224B"/>
    <w:rsid w:val="00884A75"/>
    <w:rsid w:val="008A335B"/>
    <w:rsid w:val="008F35C5"/>
    <w:rsid w:val="008F4063"/>
    <w:rsid w:val="00902198"/>
    <w:rsid w:val="009078CF"/>
    <w:rsid w:val="00916E4A"/>
    <w:rsid w:val="00926D5C"/>
    <w:rsid w:val="00934790"/>
    <w:rsid w:val="00937441"/>
    <w:rsid w:val="009530B9"/>
    <w:rsid w:val="00964F30"/>
    <w:rsid w:val="009A5C42"/>
    <w:rsid w:val="009C68BC"/>
    <w:rsid w:val="009D782C"/>
    <w:rsid w:val="009F2BAA"/>
    <w:rsid w:val="00A15625"/>
    <w:rsid w:val="00A20A0D"/>
    <w:rsid w:val="00A27451"/>
    <w:rsid w:val="00A31AA8"/>
    <w:rsid w:val="00A365B0"/>
    <w:rsid w:val="00A407C8"/>
    <w:rsid w:val="00A64FB6"/>
    <w:rsid w:val="00A84412"/>
    <w:rsid w:val="00A93862"/>
    <w:rsid w:val="00A96148"/>
    <w:rsid w:val="00AD2933"/>
    <w:rsid w:val="00AF5BD8"/>
    <w:rsid w:val="00B04E0D"/>
    <w:rsid w:val="00B057BC"/>
    <w:rsid w:val="00B17503"/>
    <w:rsid w:val="00B1777E"/>
    <w:rsid w:val="00B3280A"/>
    <w:rsid w:val="00B45299"/>
    <w:rsid w:val="00B5638F"/>
    <w:rsid w:val="00BC0E6D"/>
    <w:rsid w:val="00BC3C04"/>
    <w:rsid w:val="00BD5704"/>
    <w:rsid w:val="00BD6563"/>
    <w:rsid w:val="00BD674A"/>
    <w:rsid w:val="00C15771"/>
    <w:rsid w:val="00C20659"/>
    <w:rsid w:val="00C2313B"/>
    <w:rsid w:val="00C33AE3"/>
    <w:rsid w:val="00C4068F"/>
    <w:rsid w:val="00C46994"/>
    <w:rsid w:val="00C57A51"/>
    <w:rsid w:val="00C63CBD"/>
    <w:rsid w:val="00CC209F"/>
    <w:rsid w:val="00CC4A0C"/>
    <w:rsid w:val="00D269E1"/>
    <w:rsid w:val="00D36806"/>
    <w:rsid w:val="00D8017A"/>
    <w:rsid w:val="00D82214"/>
    <w:rsid w:val="00DB547A"/>
    <w:rsid w:val="00DB583D"/>
    <w:rsid w:val="00DC1A9C"/>
    <w:rsid w:val="00DD095B"/>
    <w:rsid w:val="00E07A6F"/>
    <w:rsid w:val="00E4583A"/>
    <w:rsid w:val="00E605C4"/>
    <w:rsid w:val="00EA0B79"/>
    <w:rsid w:val="00EA0ED8"/>
    <w:rsid w:val="00EB707E"/>
    <w:rsid w:val="00ED3F19"/>
    <w:rsid w:val="00F31A45"/>
    <w:rsid w:val="00F504A4"/>
    <w:rsid w:val="00F61903"/>
    <w:rsid w:val="00FB0CF1"/>
    <w:rsid w:val="00FF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3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qFormat/>
    <w:rsid w:val="00282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2944"/>
    <w:rPr>
      <w:rFonts w:ascii="Calibri" w:eastAsia="宋体" w:hAnsi="Calibri" w:cs="Times New Roman"/>
      <w:sz w:val="18"/>
      <w:szCs w:val="18"/>
    </w:rPr>
  </w:style>
  <w:style w:type="paragraph" w:styleId="a5">
    <w:name w:val="footer"/>
    <w:basedOn w:val="a"/>
    <w:link w:val="Char0"/>
    <w:uiPriority w:val="99"/>
    <w:unhideWhenUsed/>
    <w:rsid w:val="00282944"/>
    <w:pPr>
      <w:tabs>
        <w:tab w:val="center" w:pos="4153"/>
        <w:tab w:val="right" w:pos="8306"/>
      </w:tabs>
      <w:snapToGrid w:val="0"/>
      <w:jc w:val="left"/>
    </w:pPr>
    <w:rPr>
      <w:sz w:val="18"/>
      <w:szCs w:val="18"/>
    </w:rPr>
  </w:style>
  <w:style w:type="character" w:customStyle="1" w:styleId="Char0">
    <w:name w:val="页脚 Char"/>
    <w:basedOn w:val="a0"/>
    <w:link w:val="a5"/>
    <w:uiPriority w:val="99"/>
    <w:rsid w:val="00282944"/>
    <w:rPr>
      <w:rFonts w:ascii="Calibri" w:eastAsia="宋体" w:hAnsi="Calibri" w:cs="Times New Roman"/>
      <w:sz w:val="18"/>
      <w:szCs w:val="18"/>
    </w:rPr>
  </w:style>
  <w:style w:type="numbering" w:customStyle="1" w:styleId="1">
    <w:name w:val="无列表1"/>
    <w:next w:val="a2"/>
    <w:uiPriority w:val="99"/>
    <w:semiHidden/>
    <w:unhideWhenUsed/>
    <w:rsid w:val="00ED3F19"/>
  </w:style>
  <w:style w:type="character" w:customStyle="1" w:styleId="10">
    <w:name w:val="页脚 字符1"/>
    <w:uiPriority w:val="99"/>
    <w:qFormat/>
    <w:rsid w:val="00ED3F19"/>
    <w:rPr>
      <w:rFonts w:eastAsia="仿宋_GB2312"/>
      <w:kern w:val="2"/>
      <w:sz w:val="18"/>
      <w:szCs w:val="18"/>
    </w:rPr>
  </w:style>
  <w:style w:type="character" w:styleId="a6">
    <w:name w:val="Emphasis"/>
    <w:uiPriority w:val="20"/>
    <w:qFormat/>
    <w:rsid w:val="00ED3F19"/>
    <w:rPr>
      <w:i/>
    </w:rPr>
  </w:style>
  <w:style w:type="character" w:styleId="a7">
    <w:name w:val="page number"/>
    <w:rsid w:val="00ED3F19"/>
  </w:style>
  <w:style w:type="character" w:customStyle="1" w:styleId="11">
    <w:name w:val="页眉 字符1"/>
    <w:uiPriority w:val="99"/>
    <w:rsid w:val="00ED3F19"/>
    <w:rPr>
      <w:rFonts w:eastAsia="仿宋_GB2312"/>
      <w:kern w:val="2"/>
      <w:sz w:val="18"/>
      <w:szCs w:val="18"/>
    </w:rPr>
  </w:style>
  <w:style w:type="table" w:customStyle="1" w:styleId="12">
    <w:name w:val="网格型1"/>
    <w:basedOn w:val="a1"/>
    <w:next w:val="a3"/>
    <w:uiPriority w:val="59"/>
    <w:rsid w:val="00ED3F1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Char1"/>
    <w:uiPriority w:val="99"/>
    <w:semiHidden/>
    <w:unhideWhenUsed/>
    <w:rsid w:val="00ED3F19"/>
    <w:rPr>
      <w:rFonts w:ascii="宋体" w:hAnsi="Times New Roman"/>
      <w:sz w:val="18"/>
      <w:szCs w:val="18"/>
    </w:rPr>
  </w:style>
  <w:style w:type="character" w:customStyle="1" w:styleId="Char1">
    <w:name w:val="文档结构图 Char"/>
    <w:basedOn w:val="a0"/>
    <w:link w:val="a8"/>
    <w:uiPriority w:val="99"/>
    <w:semiHidden/>
    <w:rsid w:val="00ED3F19"/>
    <w:rPr>
      <w:rFonts w:ascii="宋体" w:eastAsia="宋体" w:hAnsi="Times New Roman" w:cs="Times New Roman"/>
      <w:sz w:val="18"/>
      <w:szCs w:val="18"/>
    </w:rPr>
  </w:style>
  <w:style w:type="paragraph" w:customStyle="1" w:styleId="TableParagraph">
    <w:name w:val="Table Paragraph"/>
    <w:basedOn w:val="a"/>
    <w:uiPriority w:val="1"/>
    <w:qFormat/>
    <w:rsid w:val="00ED3F19"/>
    <w:pPr>
      <w:autoSpaceDE w:val="0"/>
      <w:autoSpaceDN w:val="0"/>
      <w:jc w:val="left"/>
    </w:pPr>
    <w:rPr>
      <w:rFonts w:ascii="宋体" w:hAnsi="宋体" w:cs="宋体"/>
      <w:kern w:val="0"/>
      <w:sz w:val="22"/>
      <w:lang w:eastAsia="en-US"/>
    </w:rPr>
  </w:style>
  <w:style w:type="character" w:styleId="a9">
    <w:name w:val="annotation reference"/>
    <w:uiPriority w:val="99"/>
    <w:semiHidden/>
    <w:unhideWhenUsed/>
    <w:rsid w:val="00ED3F19"/>
    <w:rPr>
      <w:sz w:val="21"/>
      <w:szCs w:val="21"/>
    </w:rPr>
  </w:style>
  <w:style w:type="paragraph" w:styleId="aa">
    <w:name w:val="annotation text"/>
    <w:basedOn w:val="a"/>
    <w:link w:val="Char2"/>
    <w:uiPriority w:val="99"/>
    <w:semiHidden/>
    <w:unhideWhenUsed/>
    <w:rsid w:val="00ED3F19"/>
    <w:pPr>
      <w:jc w:val="left"/>
    </w:pPr>
    <w:rPr>
      <w:rFonts w:ascii="Times New Roman" w:eastAsia="仿宋_GB2312" w:hAnsi="Times New Roman"/>
      <w:sz w:val="32"/>
    </w:rPr>
  </w:style>
  <w:style w:type="character" w:customStyle="1" w:styleId="Char2">
    <w:name w:val="批注文字 Char"/>
    <w:basedOn w:val="a0"/>
    <w:link w:val="aa"/>
    <w:uiPriority w:val="99"/>
    <w:semiHidden/>
    <w:rsid w:val="00ED3F19"/>
    <w:rPr>
      <w:rFonts w:ascii="Times New Roman" w:eastAsia="仿宋_GB2312" w:hAnsi="Times New Roman" w:cs="Times New Roman"/>
      <w:sz w:val="32"/>
    </w:rPr>
  </w:style>
  <w:style w:type="paragraph" w:styleId="ab">
    <w:name w:val="annotation subject"/>
    <w:basedOn w:val="aa"/>
    <w:next w:val="aa"/>
    <w:link w:val="Char3"/>
    <w:uiPriority w:val="99"/>
    <w:semiHidden/>
    <w:unhideWhenUsed/>
    <w:rsid w:val="00ED3F19"/>
    <w:rPr>
      <w:b/>
      <w:bCs/>
    </w:rPr>
  </w:style>
  <w:style w:type="character" w:customStyle="1" w:styleId="Char3">
    <w:name w:val="批注主题 Char"/>
    <w:basedOn w:val="Char2"/>
    <w:link w:val="ab"/>
    <w:uiPriority w:val="99"/>
    <w:semiHidden/>
    <w:rsid w:val="00ED3F19"/>
    <w:rPr>
      <w:rFonts w:ascii="Times New Roman" w:eastAsia="仿宋_GB2312" w:hAnsi="Times New Roman" w:cs="Times New Roman"/>
      <w:b/>
      <w:bCs/>
      <w:sz w:val="32"/>
    </w:rPr>
  </w:style>
  <w:style w:type="paragraph" w:styleId="ac">
    <w:name w:val="Balloon Text"/>
    <w:basedOn w:val="a"/>
    <w:link w:val="Char4"/>
    <w:uiPriority w:val="99"/>
    <w:semiHidden/>
    <w:unhideWhenUsed/>
    <w:rsid w:val="00ED3F19"/>
    <w:rPr>
      <w:rFonts w:ascii="Times New Roman" w:eastAsia="仿宋_GB2312" w:hAnsi="Times New Roman"/>
      <w:sz w:val="18"/>
      <w:szCs w:val="18"/>
    </w:rPr>
  </w:style>
  <w:style w:type="character" w:customStyle="1" w:styleId="Char4">
    <w:name w:val="批注框文本 Char"/>
    <w:basedOn w:val="a0"/>
    <w:link w:val="ac"/>
    <w:uiPriority w:val="99"/>
    <w:semiHidden/>
    <w:rsid w:val="00ED3F19"/>
    <w:rPr>
      <w:rFonts w:ascii="Times New Roman" w:eastAsia="仿宋_GB2312" w:hAnsi="Times New Roman" w:cs="Times New Roman"/>
      <w:sz w:val="18"/>
      <w:szCs w:val="18"/>
    </w:rPr>
  </w:style>
  <w:style w:type="paragraph" w:styleId="ad">
    <w:name w:val="List Paragraph"/>
    <w:basedOn w:val="a"/>
    <w:uiPriority w:val="34"/>
    <w:qFormat/>
    <w:rsid w:val="0044207B"/>
    <w:pPr>
      <w:ind w:firstLineChars="200" w:firstLine="420"/>
    </w:pPr>
  </w:style>
  <w:style w:type="paragraph" w:styleId="ae">
    <w:name w:val="Date"/>
    <w:basedOn w:val="a"/>
    <w:next w:val="a"/>
    <w:link w:val="Char5"/>
    <w:uiPriority w:val="99"/>
    <w:semiHidden/>
    <w:unhideWhenUsed/>
    <w:rsid w:val="00D8017A"/>
    <w:pPr>
      <w:ind w:leftChars="2500" w:left="100"/>
    </w:pPr>
  </w:style>
  <w:style w:type="character" w:customStyle="1" w:styleId="Char5">
    <w:name w:val="日期 Char"/>
    <w:basedOn w:val="a0"/>
    <w:link w:val="ae"/>
    <w:uiPriority w:val="99"/>
    <w:semiHidden/>
    <w:rsid w:val="00D8017A"/>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qFormat/>
    <w:rsid w:val="00282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2944"/>
    <w:rPr>
      <w:rFonts w:ascii="Calibri" w:eastAsia="宋体" w:hAnsi="Calibri" w:cs="Times New Roman"/>
      <w:sz w:val="18"/>
      <w:szCs w:val="18"/>
    </w:rPr>
  </w:style>
  <w:style w:type="paragraph" w:styleId="a5">
    <w:name w:val="footer"/>
    <w:basedOn w:val="a"/>
    <w:link w:val="Char0"/>
    <w:uiPriority w:val="99"/>
    <w:unhideWhenUsed/>
    <w:rsid w:val="00282944"/>
    <w:pPr>
      <w:tabs>
        <w:tab w:val="center" w:pos="4153"/>
        <w:tab w:val="right" w:pos="8306"/>
      </w:tabs>
      <w:snapToGrid w:val="0"/>
      <w:jc w:val="left"/>
    </w:pPr>
    <w:rPr>
      <w:sz w:val="18"/>
      <w:szCs w:val="18"/>
    </w:rPr>
  </w:style>
  <w:style w:type="character" w:customStyle="1" w:styleId="Char0">
    <w:name w:val="页脚 Char"/>
    <w:basedOn w:val="a0"/>
    <w:link w:val="a5"/>
    <w:uiPriority w:val="99"/>
    <w:rsid w:val="00282944"/>
    <w:rPr>
      <w:rFonts w:ascii="Calibri" w:eastAsia="宋体" w:hAnsi="Calibri" w:cs="Times New Roman"/>
      <w:sz w:val="18"/>
      <w:szCs w:val="18"/>
    </w:rPr>
  </w:style>
  <w:style w:type="numbering" w:customStyle="1" w:styleId="1">
    <w:name w:val="无列表1"/>
    <w:next w:val="a2"/>
    <w:uiPriority w:val="99"/>
    <w:semiHidden/>
    <w:unhideWhenUsed/>
    <w:rsid w:val="00ED3F19"/>
  </w:style>
  <w:style w:type="character" w:customStyle="1" w:styleId="10">
    <w:name w:val="页脚 字符1"/>
    <w:uiPriority w:val="99"/>
    <w:qFormat/>
    <w:rsid w:val="00ED3F19"/>
    <w:rPr>
      <w:rFonts w:eastAsia="仿宋_GB2312"/>
      <w:kern w:val="2"/>
      <w:sz w:val="18"/>
      <w:szCs w:val="18"/>
    </w:rPr>
  </w:style>
  <w:style w:type="character" w:styleId="a6">
    <w:name w:val="Emphasis"/>
    <w:uiPriority w:val="20"/>
    <w:qFormat/>
    <w:rsid w:val="00ED3F19"/>
    <w:rPr>
      <w:i/>
    </w:rPr>
  </w:style>
  <w:style w:type="character" w:styleId="a7">
    <w:name w:val="page number"/>
    <w:rsid w:val="00ED3F19"/>
  </w:style>
  <w:style w:type="character" w:customStyle="1" w:styleId="11">
    <w:name w:val="页眉 字符1"/>
    <w:uiPriority w:val="99"/>
    <w:rsid w:val="00ED3F19"/>
    <w:rPr>
      <w:rFonts w:eastAsia="仿宋_GB2312"/>
      <w:kern w:val="2"/>
      <w:sz w:val="18"/>
      <w:szCs w:val="18"/>
    </w:rPr>
  </w:style>
  <w:style w:type="table" w:customStyle="1" w:styleId="12">
    <w:name w:val="网格型1"/>
    <w:basedOn w:val="a1"/>
    <w:next w:val="a3"/>
    <w:uiPriority w:val="59"/>
    <w:rsid w:val="00ED3F1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Char1"/>
    <w:uiPriority w:val="99"/>
    <w:semiHidden/>
    <w:unhideWhenUsed/>
    <w:rsid w:val="00ED3F19"/>
    <w:rPr>
      <w:rFonts w:ascii="宋体" w:hAnsi="Times New Roman"/>
      <w:sz w:val="18"/>
      <w:szCs w:val="18"/>
    </w:rPr>
  </w:style>
  <w:style w:type="character" w:customStyle="1" w:styleId="Char1">
    <w:name w:val="文档结构图 Char"/>
    <w:basedOn w:val="a0"/>
    <w:link w:val="a8"/>
    <w:uiPriority w:val="99"/>
    <w:semiHidden/>
    <w:rsid w:val="00ED3F19"/>
    <w:rPr>
      <w:rFonts w:ascii="宋体" w:eastAsia="宋体" w:hAnsi="Times New Roman" w:cs="Times New Roman"/>
      <w:sz w:val="18"/>
      <w:szCs w:val="18"/>
    </w:rPr>
  </w:style>
  <w:style w:type="paragraph" w:customStyle="1" w:styleId="TableParagraph">
    <w:name w:val="Table Paragraph"/>
    <w:basedOn w:val="a"/>
    <w:uiPriority w:val="1"/>
    <w:qFormat/>
    <w:rsid w:val="00ED3F19"/>
    <w:pPr>
      <w:autoSpaceDE w:val="0"/>
      <w:autoSpaceDN w:val="0"/>
      <w:jc w:val="left"/>
    </w:pPr>
    <w:rPr>
      <w:rFonts w:ascii="宋体" w:hAnsi="宋体" w:cs="宋体"/>
      <w:kern w:val="0"/>
      <w:sz w:val="22"/>
      <w:lang w:eastAsia="en-US"/>
    </w:rPr>
  </w:style>
  <w:style w:type="character" w:styleId="a9">
    <w:name w:val="annotation reference"/>
    <w:uiPriority w:val="99"/>
    <w:semiHidden/>
    <w:unhideWhenUsed/>
    <w:rsid w:val="00ED3F19"/>
    <w:rPr>
      <w:sz w:val="21"/>
      <w:szCs w:val="21"/>
    </w:rPr>
  </w:style>
  <w:style w:type="paragraph" w:styleId="aa">
    <w:name w:val="annotation text"/>
    <w:basedOn w:val="a"/>
    <w:link w:val="Char2"/>
    <w:uiPriority w:val="99"/>
    <w:semiHidden/>
    <w:unhideWhenUsed/>
    <w:rsid w:val="00ED3F19"/>
    <w:pPr>
      <w:jc w:val="left"/>
    </w:pPr>
    <w:rPr>
      <w:rFonts w:ascii="Times New Roman" w:eastAsia="仿宋_GB2312" w:hAnsi="Times New Roman"/>
      <w:sz w:val="32"/>
    </w:rPr>
  </w:style>
  <w:style w:type="character" w:customStyle="1" w:styleId="Char2">
    <w:name w:val="批注文字 Char"/>
    <w:basedOn w:val="a0"/>
    <w:link w:val="aa"/>
    <w:uiPriority w:val="99"/>
    <w:semiHidden/>
    <w:rsid w:val="00ED3F19"/>
    <w:rPr>
      <w:rFonts w:ascii="Times New Roman" w:eastAsia="仿宋_GB2312" w:hAnsi="Times New Roman" w:cs="Times New Roman"/>
      <w:sz w:val="32"/>
    </w:rPr>
  </w:style>
  <w:style w:type="paragraph" w:styleId="ab">
    <w:name w:val="annotation subject"/>
    <w:basedOn w:val="aa"/>
    <w:next w:val="aa"/>
    <w:link w:val="Char3"/>
    <w:uiPriority w:val="99"/>
    <w:semiHidden/>
    <w:unhideWhenUsed/>
    <w:rsid w:val="00ED3F19"/>
    <w:rPr>
      <w:b/>
      <w:bCs/>
    </w:rPr>
  </w:style>
  <w:style w:type="character" w:customStyle="1" w:styleId="Char3">
    <w:name w:val="批注主题 Char"/>
    <w:basedOn w:val="Char2"/>
    <w:link w:val="ab"/>
    <w:uiPriority w:val="99"/>
    <w:semiHidden/>
    <w:rsid w:val="00ED3F19"/>
    <w:rPr>
      <w:rFonts w:ascii="Times New Roman" w:eastAsia="仿宋_GB2312" w:hAnsi="Times New Roman" w:cs="Times New Roman"/>
      <w:b/>
      <w:bCs/>
      <w:sz w:val="32"/>
    </w:rPr>
  </w:style>
  <w:style w:type="paragraph" w:styleId="ac">
    <w:name w:val="Balloon Text"/>
    <w:basedOn w:val="a"/>
    <w:link w:val="Char4"/>
    <w:uiPriority w:val="99"/>
    <w:semiHidden/>
    <w:unhideWhenUsed/>
    <w:rsid w:val="00ED3F19"/>
    <w:rPr>
      <w:rFonts w:ascii="Times New Roman" w:eastAsia="仿宋_GB2312" w:hAnsi="Times New Roman"/>
      <w:sz w:val="18"/>
      <w:szCs w:val="18"/>
    </w:rPr>
  </w:style>
  <w:style w:type="character" w:customStyle="1" w:styleId="Char4">
    <w:name w:val="批注框文本 Char"/>
    <w:basedOn w:val="a0"/>
    <w:link w:val="ac"/>
    <w:uiPriority w:val="99"/>
    <w:semiHidden/>
    <w:rsid w:val="00ED3F19"/>
    <w:rPr>
      <w:rFonts w:ascii="Times New Roman" w:eastAsia="仿宋_GB2312" w:hAnsi="Times New Roman" w:cs="Times New Roman"/>
      <w:sz w:val="18"/>
      <w:szCs w:val="18"/>
    </w:rPr>
  </w:style>
  <w:style w:type="paragraph" w:styleId="ad">
    <w:name w:val="List Paragraph"/>
    <w:basedOn w:val="a"/>
    <w:uiPriority w:val="34"/>
    <w:qFormat/>
    <w:rsid w:val="0044207B"/>
    <w:pPr>
      <w:ind w:firstLineChars="200" w:firstLine="420"/>
    </w:pPr>
  </w:style>
  <w:style w:type="paragraph" w:styleId="ae">
    <w:name w:val="Date"/>
    <w:basedOn w:val="a"/>
    <w:next w:val="a"/>
    <w:link w:val="Char5"/>
    <w:uiPriority w:val="99"/>
    <w:semiHidden/>
    <w:unhideWhenUsed/>
    <w:rsid w:val="00D8017A"/>
    <w:pPr>
      <w:ind w:leftChars="2500" w:left="100"/>
    </w:pPr>
  </w:style>
  <w:style w:type="character" w:customStyle="1" w:styleId="Char5">
    <w:name w:val="日期 Char"/>
    <w:basedOn w:val="a0"/>
    <w:link w:val="ae"/>
    <w:uiPriority w:val="99"/>
    <w:semiHidden/>
    <w:rsid w:val="00D8017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1311</Words>
  <Characters>7473</Characters>
  <Application>Microsoft Office Word</Application>
  <DocSecurity>0</DocSecurity>
  <Lines>62</Lines>
  <Paragraphs>17</Paragraphs>
  <ScaleCrop>false</ScaleCrop>
  <Company>Microsoft</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liujun</cp:lastModifiedBy>
  <cp:revision>8</cp:revision>
  <cp:lastPrinted>2019-06-04T09:06:00Z</cp:lastPrinted>
  <dcterms:created xsi:type="dcterms:W3CDTF">2019-06-04T09:39:00Z</dcterms:created>
  <dcterms:modified xsi:type="dcterms:W3CDTF">2019-06-04T10:37:00Z</dcterms:modified>
</cp:coreProperties>
</file>